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64" w:rsidRPr="00941F20" w:rsidRDefault="00BA40A6" w:rsidP="002031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>BAŞKENT ÜNİVERSİTESİ, FEN-EDEBİYAT FAKÜLTESİ</w:t>
      </w:r>
    </w:p>
    <w:p w:rsidR="00BA40A6" w:rsidRPr="00941F20" w:rsidRDefault="00BA40A6" w:rsidP="002031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>BİRİM PERFORMANS RAPORU</w:t>
      </w:r>
      <w:r w:rsidR="00F81375" w:rsidRPr="00941F20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A40A6" w:rsidRPr="00941F20" w:rsidRDefault="00EE180B" w:rsidP="0020318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 xml:space="preserve">Akademik Yıl: </w:t>
      </w:r>
      <w:r w:rsidR="002C1019" w:rsidRPr="00941F20">
        <w:rPr>
          <w:rFonts w:ascii="Times New Roman" w:hAnsi="Times New Roman" w:cs="Times New Roman"/>
          <w:sz w:val="24"/>
          <w:szCs w:val="24"/>
        </w:rPr>
        <w:t>2020/ 2021</w:t>
      </w:r>
    </w:p>
    <w:p w:rsidR="00A5657D" w:rsidRPr="00941F20" w:rsidRDefault="003B2CA1" w:rsidP="0020318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>Birim</w:t>
      </w:r>
      <w:r w:rsidR="00BA40A6" w:rsidRPr="00941F20">
        <w:rPr>
          <w:rFonts w:ascii="Times New Roman" w:hAnsi="Times New Roman" w:cs="Times New Roman"/>
          <w:b/>
          <w:sz w:val="24"/>
          <w:szCs w:val="24"/>
        </w:rPr>
        <w:t xml:space="preserve"> Adı:</w:t>
      </w:r>
      <w:r w:rsidR="00EE180B" w:rsidRPr="00941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80B" w:rsidRPr="00941F20">
        <w:rPr>
          <w:rFonts w:ascii="Times New Roman" w:hAnsi="Times New Roman" w:cs="Times New Roman"/>
          <w:sz w:val="24"/>
          <w:szCs w:val="24"/>
        </w:rPr>
        <w:t>Sosyoloji Bölümü</w:t>
      </w:r>
    </w:p>
    <w:p w:rsidR="00BA40A6" w:rsidRPr="00941F20" w:rsidRDefault="00A5657D" w:rsidP="0020318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 xml:space="preserve">Birim Kalite Sorumlusu: </w:t>
      </w:r>
      <w:r w:rsidR="00BA40A6" w:rsidRPr="00941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C92" w:rsidRPr="00941F2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E34C92" w:rsidRPr="00941F20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E34C92" w:rsidRPr="00941F20">
        <w:rPr>
          <w:rFonts w:ascii="Times New Roman" w:hAnsi="Times New Roman" w:cs="Times New Roman"/>
          <w:sz w:val="24"/>
          <w:szCs w:val="24"/>
        </w:rPr>
        <w:t>. Üyesi</w:t>
      </w:r>
      <w:r w:rsidR="00EE180B" w:rsidRPr="00941F20">
        <w:rPr>
          <w:rFonts w:ascii="Times New Roman" w:hAnsi="Times New Roman" w:cs="Times New Roman"/>
          <w:sz w:val="24"/>
          <w:szCs w:val="24"/>
        </w:rPr>
        <w:t xml:space="preserve"> </w:t>
      </w:r>
      <w:r w:rsidR="00E34C92" w:rsidRPr="00941F20">
        <w:rPr>
          <w:rFonts w:ascii="Times New Roman" w:hAnsi="Times New Roman" w:cs="Times New Roman"/>
          <w:sz w:val="24"/>
          <w:szCs w:val="24"/>
        </w:rPr>
        <w:t>Çiğdem Sema SIRMA</w:t>
      </w:r>
    </w:p>
    <w:p w:rsidR="00BA40A6" w:rsidRPr="00941F20" w:rsidRDefault="00BA40A6" w:rsidP="002031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BFE" w:rsidRPr="00941F20" w:rsidRDefault="00D13D8E" w:rsidP="0020318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>ÖĞRENCİ BAŞARI DURUMLARI DEĞERLENDİRMESİ</w:t>
      </w:r>
    </w:p>
    <w:p w:rsidR="00D13D8E" w:rsidRPr="00941F20" w:rsidRDefault="009A49E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20">
        <w:rPr>
          <w:rFonts w:ascii="Times New Roman" w:hAnsi="Times New Roman" w:cs="Times New Roman"/>
          <w:i/>
          <w:sz w:val="24"/>
          <w:szCs w:val="24"/>
        </w:rPr>
        <w:t>(</w:t>
      </w:r>
      <w:r w:rsidR="00FE1BFE" w:rsidRPr="00941F20">
        <w:rPr>
          <w:rFonts w:ascii="Times New Roman" w:hAnsi="Times New Roman" w:cs="Times New Roman"/>
          <w:i/>
          <w:sz w:val="24"/>
          <w:szCs w:val="24"/>
        </w:rPr>
        <w:t>T</w:t>
      </w:r>
      <w:r w:rsidRPr="00941F20">
        <w:rPr>
          <w:rFonts w:ascii="Times New Roman" w:hAnsi="Times New Roman" w:cs="Times New Roman"/>
          <w:i/>
          <w:sz w:val="24"/>
          <w:szCs w:val="24"/>
        </w:rPr>
        <w:t xml:space="preserve">oplam öğrenci sayıları, </w:t>
      </w:r>
      <w:r w:rsidR="00E027AC" w:rsidRPr="00941F20">
        <w:rPr>
          <w:rFonts w:ascii="Times New Roman" w:hAnsi="Times New Roman" w:cs="Times New Roman"/>
          <w:i/>
          <w:sz w:val="24"/>
          <w:szCs w:val="24"/>
        </w:rPr>
        <w:t xml:space="preserve">yatay geçiş, kayıt sildirme vb. değişiklikler, </w:t>
      </w:r>
      <w:r w:rsidRPr="00941F20">
        <w:rPr>
          <w:rFonts w:ascii="Times New Roman" w:hAnsi="Times New Roman" w:cs="Times New Roman"/>
          <w:i/>
          <w:sz w:val="24"/>
          <w:szCs w:val="24"/>
        </w:rPr>
        <w:t xml:space="preserve">dönem bazında öğrenci başarı </w:t>
      </w:r>
      <w:proofErr w:type="spellStart"/>
      <w:r w:rsidRPr="00941F20">
        <w:rPr>
          <w:rFonts w:ascii="Times New Roman" w:hAnsi="Times New Roman" w:cs="Times New Roman"/>
          <w:i/>
          <w:sz w:val="24"/>
          <w:szCs w:val="24"/>
        </w:rPr>
        <w:t>ortamaları</w:t>
      </w:r>
      <w:proofErr w:type="spellEnd"/>
      <w:r w:rsidRPr="00941F20">
        <w:rPr>
          <w:rFonts w:ascii="Times New Roman" w:hAnsi="Times New Roman" w:cs="Times New Roman"/>
          <w:i/>
          <w:sz w:val="24"/>
          <w:szCs w:val="24"/>
        </w:rPr>
        <w:t xml:space="preserve">, onur derecesi alan öğrenci sayıları vb. </w:t>
      </w:r>
      <w:r w:rsidR="00303EFA" w:rsidRPr="00941F20">
        <w:rPr>
          <w:rFonts w:ascii="Times New Roman" w:hAnsi="Times New Roman" w:cs="Times New Roman"/>
          <w:i/>
          <w:sz w:val="24"/>
          <w:szCs w:val="24"/>
        </w:rPr>
        <w:t>bilgilere yer verilmelidir</w:t>
      </w:r>
      <w:r w:rsidRPr="00941F20">
        <w:rPr>
          <w:rFonts w:ascii="Times New Roman" w:hAnsi="Times New Roman" w:cs="Times New Roman"/>
          <w:i/>
          <w:sz w:val="24"/>
          <w:szCs w:val="24"/>
        </w:rPr>
        <w:t>)</w:t>
      </w:r>
    </w:p>
    <w:p w:rsidR="00FE1BFE" w:rsidRPr="00941F20" w:rsidRDefault="0000079C" w:rsidP="001A66E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Bölümümüz Türkçe ve İngilizce olmak üzere iki sosyoloji lisans programında eğitim vermektedir. Türkçe Sosyoloji Programı’mız 2014-2015 eğitim öğretim yılından beri faaldir. İngilizce Sosyoloji Programı</w:t>
      </w:r>
      <w:r w:rsidR="00DD0C90" w:rsidRPr="00941F20">
        <w:rPr>
          <w:rFonts w:ascii="Times New Roman" w:hAnsi="Times New Roman" w:cs="Times New Roman"/>
          <w:sz w:val="24"/>
          <w:szCs w:val="24"/>
        </w:rPr>
        <w:t xml:space="preserve"> ise</w:t>
      </w:r>
      <w:r w:rsidRPr="00941F20">
        <w:rPr>
          <w:rFonts w:ascii="Times New Roman" w:hAnsi="Times New Roman" w:cs="Times New Roman"/>
          <w:sz w:val="24"/>
          <w:szCs w:val="24"/>
        </w:rPr>
        <w:t xml:space="preserve"> 2017-2018 akademik yılında eğitim öğretim faaliyetlerine başlamıştır. </w:t>
      </w:r>
    </w:p>
    <w:p w:rsidR="00406C6B" w:rsidRPr="00941F20" w:rsidRDefault="002C1019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2020-2021</w:t>
      </w:r>
      <w:r w:rsidR="00E34C92" w:rsidRPr="00941F20">
        <w:rPr>
          <w:rFonts w:ascii="Times New Roman" w:hAnsi="Times New Roman" w:cs="Times New Roman"/>
          <w:sz w:val="24"/>
          <w:szCs w:val="24"/>
        </w:rPr>
        <w:t xml:space="preserve"> </w:t>
      </w:r>
      <w:r w:rsidR="00406C6B" w:rsidRPr="00941F20">
        <w:rPr>
          <w:rFonts w:ascii="Times New Roman" w:hAnsi="Times New Roman" w:cs="Times New Roman"/>
          <w:sz w:val="24"/>
          <w:szCs w:val="24"/>
        </w:rPr>
        <w:t>eğitim öğretim yılında toplamda bölümümüzde</w:t>
      </w:r>
      <w:r w:rsidR="0020318C" w:rsidRPr="00941F20">
        <w:rPr>
          <w:rFonts w:ascii="Times New Roman" w:hAnsi="Times New Roman" w:cs="Times New Roman"/>
          <w:sz w:val="24"/>
          <w:szCs w:val="24"/>
        </w:rPr>
        <w:t xml:space="preserve"> </w:t>
      </w:r>
      <w:r w:rsidR="002B32B8" w:rsidRPr="00941F20">
        <w:rPr>
          <w:rFonts w:ascii="Times New Roman" w:hAnsi="Times New Roman" w:cs="Times New Roman"/>
          <w:sz w:val="24"/>
          <w:szCs w:val="24"/>
        </w:rPr>
        <w:t>23</w:t>
      </w:r>
      <w:r w:rsidR="00DC52FB" w:rsidRPr="00941F20">
        <w:rPr>
          <w:rFonts w:ascii="Times New Roman" w:hAnsi="Times New Roman" w:cs="Times New Roman"/>
          <w:sz w:val="24"/>
          <w:szCs w:val="24"/>
        </w:rPr>
        <w:t>’</w:t>
      </w:r>
      <w:r w:rsidR="002B32B8" w:rsidRPr="00941F20">
        <w:rPr>
          <w:rFonts w:ascii="Times New Roman" w:hAnsi="Times New Roman" w:cs="Times New Roman"/>
          <w:sz w:val="24"/>
          <w:szCs w:val="24"/>
        </w:rPr>
        <w:t>ü</w:t>
      </w:r>
      <w:r w:rsidR="00DC52FB" w:rsidRPr="00941F20">
        <w:rPr>
          <w:rFonts w:ascii="Times New Roman" w:hAnsi="Times New Roman" w:cs="Times New Roman"/>
          <w:sz w:val="24"/>
          <w:szCs w:val="24"/>
        </w:rPr>
        <w:t xml:space="preserve"> İngiliz</w:t>
      </w:r>
      <w:r w:rsidR="0020318C" w:rsidRPr="00941F20">
        <w:rPr>
          <w:rFonts w:ascii="Times New Roman" w:hAnsi="Times New Roman" w:cs="Times New Roman"/>
          <w:sz w:val="24"/>
          <w:szCs w:val="24"/>
        </w:rPr>
        <w:t>ce Sosyoloji Programı’nda</w:t>
      </w:r>
      <w:r w:rsidR="00166EBC" w:rsidRPr="00941F20">
        <w:rPr>
          <w:rFonts w:ascii="Times New Roman" w:hAnsi="Times New Roman" w:cs="Times New Roman"/>
          <w:sz w:val="24"/>
          <w:szCs w:val="24"/>
        </w:rPr>
        <w:t xml:space="preserve"> kayıtlı</w:t>
      </w:r>
      <w:r w:rsidR="0020318C" w:rsidRPr="00941F20">
        <w:rPr>
          <w:rFonts w:ascii="Times New Roman" w:hAnsi="Times New Roman" w:cs="Times New Roman"/>
          <w:sz w:val="24"/>
          <w:szCs w:val="24"/>
        </w:rPr>
        <w:t xml:space="preserve"> ve </w:t>
      </w:r>
      <w:r w:rsidR="00166EBC" w:rsidRPr="00941F20">
        <w:rPr>
          <w:rFonts w:ascii="Times New Roman" w:hAnsi="Times New Roman" w:cs="Times New Roman"/>
          <w:sz w:val="24"/>
          <w:szCs w:val="24"/>
        </w:rPr>
        <w:t>103’ü de</w:t>
      </w:r>
      <w:r w:rsidR="0020318C" w:rsidRPr="00941F20">
        <w:rPr>
          <w:rFonts w:ascii="Times New Roman" w:hAnsi="Times New Roman" w:cs="Times New Roman"/>
          <w:sz w:val="24"/>
          <w:szCs w:val="24"/>
        </w:rPr>
        <w:t xml:space="preserve"> </w:t>
      </w:r>
      <w:r w:rsidR="00DC52FB" w:rsidRPr="00941F20">
        <w:rPr>
          <w:rFonts w:ascii="Times New Roman" w:hAnsi="Times New Roman" w:cs="Times New Roman"/>
          <w:sz w:val="24"/>
          <w:szCs w:val="24"/>
        </w:rPr>
        <w:t xml:space="preserve">Türkçe Sosyoloji Programı’nda </w:t>
      </w:r>
      <w:r w:rsidR="00166EBC" w:rsidRPr="00941F20">
        <w:rPr>
          <w:rFonts w:ascii="Times New Roman" w:hAnsi="Times New Roman" w:cs="Times New Roman"/>
          <w:sz w:val="24"/>
          <w:szCs w:val="24"/>
        </w:rPr>
        <w:t xml:space="preserve">kayıtlı </w:t>
      </w:r>
      <w:r w:rsidR="00DC52FB" w:rsidRPr="00941F20">
        <w:rPr>
          <w:rFonts w:ascii="Times New Roman" w:hAnsi="Times New Roman" w:cs="Times New Roman"/>
          <w:sz w:val="24"/>
          <w:szCs w:val="24"/>
        </w:rPr>
        <w:t xml:space="preserve">olmak üzere </w:t>
      </w:r>
      <w:r w:rsidR="00166EBC" w:rsidRPr="00941F20">
        <w:rPr>
          <w:rFonts w:ascii="Times New Roman" w:hAnsi="Times New Roman" w:cs="Times New Roman"/>
          <w:sz w:val="24"/>
          <w:szCs w:val="24"/>
        </w:rPr>
        <w:t xml:space="preserve">toplam 126 </w:t>
      </w:r>
      <w:r w:rsidR="00941F20" w:rsidRPr="00941F20">
        <w:rPr>
          <w:rFonts w:ascii="Times New Roman" w:hAnsi="Times New Roman" w:cs="Times New Roman"/>
          <w:sz w:val="24"/>
          <w:szCs w:val="24"/>
        </w:rPr>
        <w:t>kayıtlı öğrenci</w:t>
      </w:r>
      <w:r w:rsidR="0020318C" w:rsidRPr="00941F20">
        <w:rPr>
          <w:rFonts w:ascii="Times New Roman" w:hAnsi="Times New Roman" w:cs="Times New Roman"/>
          <w:sz w:val="24"/>
          <w:szCs w:val="24"/>
        </w:rPr>
        <w:t xml:space="preserve"> bulunmaktadır.</w:t>
      </w:r>
    </w:p>
    <w:p w:rsidR="00FE1BFE" w:rsidRPr="00941F20" w:rsidRDefault="00FE1BF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FE" w:rsidRPr="00941F20" w:rsidRDefault="00FE1BF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D8E" w:rsidRPr="00941F20" w:rsidRDefault="00D13D8E" w:rsidP="0020318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>ÖĞRETİM ELEMANLARI DEĞERLENDİRMESİ</w:t>
      </w:r>
    </w:p>
    <w:p w:rsidR="009A49EE" w:rsidRPr="00941F20" w:rsidRDefault="009A49E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20">
        <w:rPr>
          <w:rFonts w:ascii="Times New Roman" w:hAnsi="Times New Roman" w:cs="Times New Roman"/>
          <w:i/>
          <w:sz w:val="24"/>
          <w:szCs w:val="24"/>
        </w:rPr>
        <w:t xml:space="preserve">(Akademik personel sayısı, akademik yıl süresince yapılan bilimsel yayınlar, bilimsel toplantılara katılım, yürütülen ders sayıları, yürütülen projeler, </w:t>
      </w:r>
      <w:proofErr w:type="spellStart"/>
      <w:r w:rsidR="00303EFA" w:rsidRPr="00941F20">
        <w:rPr>
          <w:rFonts w:ascii="Times New Roman" w:hAnsi="Times New Roman" w:cs="Times New Roman"/>
          <w:i/>
          <w:sz w:val="24"/>
          <w:szCs w:val="24"/>
        </w:rPr>
        <w:t>labaratuvar</w:t>
      </w:r>
      <w:proofErr w:type="spellEnd"/>
      <w:r w:rsidR="00303EFA" w:rsidRPr="00941F20">
        <w:rPr>
          <w:rFonts w:ascii="Times New Roman" w:hAnsi="Times New Roman" w:cs="Times New Roman"/>
          <w:i/>
          <w:sz w:val="24"/>
          <w:szCs w:val="24"/>
        </w:rPr>
        <w:t xml:space="preserve"> çalışmaları, atölyeler, </w:t>
      </w:r>
      <w:r w:rsidRPr="00941F20">
        <w:rPr>
          <w:rFonts w:ascii="Times New Roman" w:hAnsi="Times New Roman" w:cs="Times New Roman"/>
          <w:i/>
          <w:sz w:val="24"/>
          <w:szCs w:val="24"/>
        </w:rPr>
        <w:t xml:space="preserve">diğer akademik faaliyetler vb. bilgilere </w:t>
      </w:r>
      <w:r w:rsidR="00303EFA" w:rsidRPr="00941F20">
        <w:rPr>
          <w:rFonts w:ascii="Times New Roman" w:hAnsi="Times New Roman" w:cs="Times New Roman"/>
          <w:i/>
          <w:sz w:val="24"/>
          <w:szCs w:val="24"/>
        </w:rPr>
        <w:t>yer verilmelidir</w:t>
      </w:r>
      <w:r w:rsidRPr="00941F20">
        <w:rPr>
          <w:rFonts w:ascii="Times New Roman" w:hAnsi="Times New Roman" w:cs="Times New Roman"/>
          <w:i/>
          <w:sz w:val="24"/>
          <w:szCs w:val="24"/>
        </w:rPr>
        <w:t>)</w:t>
      </w:r>
      <w:r w:rsidR="00816C30" w:rsidRPr="00941F2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E1BFE" w:rsidRPr="00941F20" w:rsidRDefault="00FE1BF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019" w:rsidRPr="00941F20" w:rsidRDefault="00662FA7" w:rsidP="000404C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Bölümümüzde</w:t>
      </w:r>
      <w:r w:rsidR="00BC7CF0">
        <w:rPr>
          <w:rFonts w:ascii="Times New Roman" w:hAnsi="Times New Roman" w:cs="Times New Roman"/>
          <w:sz w:val="24"/>
          <w:szCs w:val="24"/>
        </w:rPr>
        <w:t xml:space="preserve"> 2020-20</w:t>
      </w:r>
      <w:r w:rsidR="00CA02B3">
        <w:rPr>
          <w:rFonts w:ascii="Times New Roman" w:hAnsi="Times New Roman" w:cs="Times New Roman"/>
          <w:sz w:val="24"/>
          <w:szCs w:val="24"/>
        </w:rPr>
        <w:t xml:space="preserve">21 eğitim öğretim yılı </w:t>
      </w:r>
      <w:r w:rsidR="00BC7CF0">
        <w:rPr>
          <w:rFonts w:ascii="Times New Roman" w:hAnsi="Times New Roman" w:cs="Times New Roman"/>
          <w:sz w:val="24"/>
          <w:szCs w:val="24"/>
        </w:rPr>
        <w:t>faaliyetleri üç</w:t>
      </w:r>
      <w:r w:rsidRPr="00941F20">
        <w:rPr>
          <w:rFonts w:ascii="Times New Roman" w:hAnsi="Times New Roman" w:cs="Times New Roman"/>
          <w:sz w:val="24"/>
          <w:szCs w:val="24"/>
        </w:rPr>
        <w:t xml:space="preserve"> (3) profesör,</w:t>
      </w:r>
      <w:r w:rsidR="00BC7CF0">
        <w:rPr>
          <w:rFonts w:ascii="Times New Roman" w:hAnsi="Times New Roman" w:cs="Times New Roman"/>
          <w:sz w:val="24"/>
          <w:szCs w:val="24"/>
        </w:rPr>
        <w:t xml:space="preserve"> bir</w:t>
      </w:r>
      <w:r w:rsidR="002C1019" w:rsidRPr="00941F20">
        <w:rPr>
          <w:rFonts w:ascii="Times New Roman" w:hAnsi="Times New Roman" w:cs="Times New Roman"/>
          <w:sz w:val="24"/>
          <w:szCs w:val="24"/>
        </w:rPr>
        <w:t xml:space="preserve"> doçent (1)</w:t>
      </w:r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r w:rsidR="00BC7CF0">
        <w:rPr>
          <w:rFonts w:ascii="Times New Roman" w:hAnsi="Times New Roman" w:cs="Times New Roman"/>
          <w:sz w:val="24"/>
          <w:szCs w:val="24"/>
        </w:rPr>
        <w:t>altı</w:t>
      </w:r>
      <w:r w:rsidR="002C1019" w:rsidRPr="00941F20">
        <w:rPr>
          <w:rFonts w:ascii="Times New Roman" w:hAnsi="Times New Roman" w:cs="Times New Roman"/>
          <w:sz w:val="24"/>
          <w:szCs w:val="24"/>
        </w:rPr>
        <w:t xml:space="preserve"> (6</w:t>
      </w:r>
      <w:r w:rsidRPr="00941F20">
        <w:rPr>
          <w:rFonts w:ascii="Times New Roman" w:hAnsi="Times New Roman" w:cs="Times New Roman"/>
          <w:sz w:val="24"/>
          <w:szCs w:val="24"/>
        </w:rPr>
        <w:t>) doktor öğretim üyesi olmak üzere toplam on bir (</w:t>
      </w:r>
      <w:r w:rsidR="002C1019" w:rsidRPr="00941F20">
        <w:rPr>
          <w:rFonts w:ascii="Times New Roman" w:hAnsi="Times New Roman" w:cs="Times New Roman"/>
          <w:sz w:val="24"/>
          <w:szCs w:val="24"/>
        </w:rPr>
        <w:t>10</w:t>
      </w:r>
      <w:r w:rsidRPr="00941F20">
        <w:rPr>
          <w:rFonts w:ascii="Times New Roman" w:hAnsi="Times New Roman" w:cs="Times New Roman"/>
          <w:sz w:val="24"/>
          <w:szCs w:val="24"/>
        </w:rPr>
        <w:t xml:space="preserve">) öğretim üyesi </w:t>
      </w:r>
      <w:r w:rsidR="00BC7CF0">
        <w:rPr>
          <w:rFonts w:ascii="Times New Roman" w:hAnsi="Times New Roman" w:cs="Times New Roman"/>
          <w:sz w:val="24"/>
          <w:szCs w:val="24"/>
        </w:rPr>
        <w:t>ve iki</w:t>
      </w:r>
      <w:r w:rsidR="002C1019" w:rsidRPr="00941F20">
        <w:rPr>
          <w:rFonts w:ascii="Times New Roman" w:hAnsi="Times New Roman" w:cs="Times New Roman"/>
          <w:sz w:val="24"/>
          <w:szCs w:val="24"/>
        </w:rPr>
        <w:t xml:space="preserve"> (2</w:t>
      </w:r>
      <w:r w:rsidR="00BC7CF0">
        <w:rPr>
          <w:rFonts w:ascii="Times New Roman" w:hAnsi="Times New Roman" w:cs="Times New Roman"/>
          <w:sz w:val="24"/>
          <w:szCs w:val="24"/>
        </w:rPr>
        <w:t xml:space="preserve">) araştırma görevlisi ile yürütülmüştür. </w:t>
      </w:r>
    </w:p>
    <w:p w:rsidR="00D12D91" w:rsidRDefault="00D12D91" w:rsidP="000404C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020BF" w:rsidRDefault="000F1F5E" w:rsidP="000404C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Bölümümüz öğretim üyelerinin </w:t>
      </w:r>
      <w:r w:rsidR="00D12D91">
        <w:rPr>
          <w:rFonts w:ascii="Times New Roman" w:hAnsi="Times New Roman" w:cs="Times New Roman"/>
          <w:sz w:val="24"/>
          <w:szCs w:val="24"/>
        </w:rPr>
        <w:t>2020-2021 e</w:t>
      </w:r>
      <w:r w:rsidR="00E14A0D">
        <w:rPr>
          <w:rFonts w:ascii="Times New Roman" w:hAnsi="Times New Roman" w:cs="Times New Roman"/>
          <w:sz w:val="24"/>
          <w:szCs w:val="24"/>
        </w:rPr>
        <w:t>ğitim öğretim yılı güz yarıyılına</w:t>
      </w:r>
      <w:r w:rsidR="00D12D91">
        <w:rPr>
          <w:rFonts w:ascii="Times New Roman" w:hAnsi="Times New Roman" w:cs="Times New Roman"/>
          <w:sz w:val="24"/>
          <w:szCs w:val="24"/>
        </w:rPr>
        <w:t xml:space="preserve"> ait </w:t>
      </w:r>
      <w:r w:rsidR="002C1019" w:rsidRPr="00941F20">
        <w:rPr>
          <w:rFonts w:ascii="Times New Roman" w:hAnsi="Times New Roman" w:cs="Times New Roman"/>
          <w:sz w:val="24"/>
          <w:szCs w:val="24"/>
        </w:rPr>
        <w:t>üstendiği ders saati tablosu aşağıda sunulmuştur.</w:t>
      </w:r>
    </w:p>
    <w:p w:rsidR="00D12D91" w:rsidRDefault="00D12D91" w:rsidP="00E14A0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D12D91" w:rsidSect="00E020B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32353" cy="357632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09" cy="36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0D" w:rsidRDefault="000F1F5E" w:rsidP="00D05D4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Bölümümüz öğretim üyelerinin </w:t>
      </w:r>
      <w:r w:rsidR="00E14A0D">
        <w:rPr>
          <w:rFonts w:ascii="Times New Roman" w:hAnsi="Times New Roman" w:cs="Times New Roman"/>
          <w:sz w:val="24"/>
          <w:szCs w:val="24"/>
        </w:rPr>
        <w:t xml:space="preserve">2020-2021 eğitim öğretim yılı bahar yarıyılına ait </w:t>
      </w:r>
      <w:r w:rsidR="00E14A0D" w:rsidRPr="00941F20">
        <w:rPr>
          <w:rFonts w:ascii="Times New Roman" w:hAnsi="Times New Roman" w:cs="Times New Roman"/>
          <w:sz w:val="24"/>
          <w:szCs w:val="24"/>
        </w:rPr>
        <w:t xml:space="preserve">üstendiği </w:t>
      </w:r>
      <w:r>
        <w:rPr>
          <w:rFonts w:ascii="Times New Roman" w:hAnsi="Times New Roman" w:cs="Times New Roman"/>
          <w:sz w:val="24"/>
          <w:szCs w:val="24"/>
        </w:rPr>
        <w:t xml:space="preserve">haftalık </w:t>
      </w:r>
      <w:r w:rsidR="00E14A0D" w:rsidRPr="00941F20">
        <w:rPr>
          <w:rFonts w:ascii="Times New Roman" w:hAnsi="Times New Roman" w:cs="Times New Roman"/>
          <w:sz w:val="24"/>
          <w:szCs w:val="24"/>
        </w:rPr>
        <w:t>ders saati tablosu aşağıda sunulmuştur.</w:t>
      </w:r>
    </w:p>
    <w:p w:rsidR="00E020BF" w:rsidRDefault="00E14A0D" w:rsidP="00E14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F901EEA" wp14:editId="36FEEB5F">
            <wp:extent cx="5757545" cy="282384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BF" w:rsidRPr="00941F20" w:rsidRDefault="00E020BF" w:rsidP="00E14A0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247B" w:rsidRDefault="00166EBC" w:rsidP="00D05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lastRenderedPageBreak/>
        <w:t>Ders saati ücretli olarak 2020-2021 eğitim öğretim yılı güz yarıyılında</w:t>
      </w:r>
      <w:r w:rsidR="008F247B">
        <w:rPr>
          <w:rFonts w:ascii="Times New Roman" w:hAnsi="Times New Roman" w:cs="Times New Roman"/>
          <w:sz w:val="24"/>
          <w:szCs w:val="24"/>
        </w:rPr>
        <w:t xml:space="preserve"> bölümümüzde</w:t>
      </w:r>
    </w:p>
    <w:p w:rsidR="00166EBC" w:rsidRDefault="00166EBC" w:rsidP="00D05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F20">
        <w:rPr>
          <w:rFonts w:ascii="Times New Roman" w:hAnsi="Times New Roman" w:cs="Times New Roman"/>
          <w:sz w:val="24"/>
          <w:szCs w:val="24"/>
        </w:rPr>
        <w:t>ders</w:t>
      </w:r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veren ders sorumlularının </w:t>
      </w:r>
      <w:r w:rsidR="00D12D91">
        <w:rPr>
          <w:rFonts w:ascii="Times New Roman" w:hAnsi="Times New Roman" w:cs="Times New Roman"/>
          <w:sz w:val="24"/>
          <w:szCs w:val="24"/>
        </w:rPr>
        <w:t xml:space="preserve">haftalık </w:t>
      </w:r>
      <w:r w:rsidR="00204B5A">
        <w:rPr>
          <w:rFonts w:ascii="Times New Roman" w:hAnsi="Times New Roman" w:cs="Times New Roman"/>
          <w:sz w:val="24"/>
          <w:szCs w:val="24"/>
        </w:rPr>
        <w:t>ders yükleri</w:t>
      </w:r>
      <w:r w:rsidR="008F247B">
        <w:rPr>
          <w:rFonts w:ascii="Times New Roman" w:hAnsi="Times New Roman" w:cs="Times New Roman"/>
          <w:sz w:val="24"/>
          <w:szCs w:val="24"/>
        </w:rPr>
        <w:t>;</w:t>
      </w:r>
    </w:p>
    <w:p w:rsidR="00166EBC" w:rsidRPr="000B26F6" w:rsidRDefault="00D12D91" w:rsidP="00055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7545" cy="18891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BC" w:rsidRPr="00941F20" w:rsidRDefault="00166EBC" w:rsidP="00D05D45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Ders saati ücretli olarak 2020-2021 eğitim öğretim yılı bahar yarıyılında bölümümüzde ders veren ders sorumlularının </w:t>
      </w:r>
      <w:r w:rsidR="00055D18">
        <w:rPr>
          <w:rFonts w:ascii="Times New Roman" w:hAnsi="Times New Roman" w:cs="Times New Roman"/>
          <w:sz w:val="24"/>
          <w:szCs w:val="24"/>
        </w:rPr>
        <w:t xml:space="preserve">haftalık </w:t>
      </w:r>
      <w:r w:rsidR="00055D18" w:rsidRPr="00941F20">
        <w:rPr>
          <w:rFonts w:ascii="Times New Roman" w:hAnsi="Times New Roman" w:cs="Times New Roman"/>
          <w:sz w:val="24"/>
          <w:szCs w:val="24"/>
        </w:rPr>
        <w:t>ders</w:t>
      </w:r>
      <w:r w:rsidR="00204B5A">
        <w:rPr>
          <w:rFonts w:ascii="Times New Roman" w:hAnsi="Times New Roman" w:cs="Times New Roman"/>
          <w:sz w:val="24"/>
          <w:szCs w:val="24"/>
        </w:rPr>
        <w:t xml:space="preserve"> yükleri</w:t>
      </w:r>
      <w:r w:rsidRPr="00941F20">
        <w:rPr>
          <w:rFonts w:ascii="Times New Roman" w:hAnsi="Times New Roman" w:cs="Times New Roman"/>
          <w:sz w:val="24"/>
          <w:szCs w:val="24"/>
        </w:rPr>
        <w:t>;</w:t>
      </w:r>
    </w:p>
    <w:p w:rsidR="008E5EBD" w:rsidRPr="00E14A0D" w:rsidRDefault="00055D18" w:rsidP="00E14A0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11060" cy="339131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204" cy="33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0D" w:rsidRPr="00D05D45" w:rsidRDefault="00E14A0D" w:rsidP="00D05D45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5D45">
        <w:rPr>
          <w:rFonts w:ascii="Times New Roman" w:hAnsi="Times New Roman" w:cs="Times New Roman"/>
          <w:sz w:val="24"/>
          <w:szCs w:val="24"/>
        </w:rPr>
        <w:t xml:space="preserve">Öğretim elemanlarımız tarafından, 1 Ekim 2020-30 Eylül 2021 tarihlerini kapsayan dönemde yapılan akademik faaliyetler; </w:t>
      </w:r>
    </w:p>
    <w:p w:rsidR="00E14A0D" w:rsidRPr="00941F20" w:rsidRDefault="00E14A0D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32" w:rsidRPr="00D05D45" w:rsidRDefault="0034470D" w:rsidP="00D05D45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Bölümümüz öğretim üyelerinden Dr.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Üyesi </w:t>
      </w:r>
      <w:r w:rsidR="002C1019" w:rsidRPr="00941F20">
        <w:rPr>
          <w:rFonts w:ascii="Times New Roman" w:hAnsi="Times New Roman" w:cs="Times New Roman"/>
          <w:sz w:val="24"/>
          <w:szCs w:val="24"/>
        </w:rPr>
        <w:t xml:space="preserve">Çiğdem Sema </w:t>
      </w:r>
      <w:r w:rsidR="0072409D" w:rsidRPr="00941F20">
        <w:rPr>
          <w:rFonts w:ascii="Times New Roman" w:hAnsi="Times New Roman" w:cs="Times New Roman"/>
          <w:sz w:val="24"/>
          <w:szCs w:val="24"/>
        </w:rPr>
        <w:t>SIRMA tarafından</w:t>
      </w:r>
      <w:r w:rsidR="002C1019" w:rsidRPr="00941F20">
        <w:rPr>
          <w:rFonts w:ascii="Times New Roman" w:hAnsi="Times New Roman" w:cs="Times New Roman"/>
          <w:sz w:val="24"/>
          <w:szCs w:val="24"/>
        </w:rPr>
        <w:t xml:space="preserve"> TÜBİTAK </w:t>
      </w:r>
      <w:r w:rsidR="0072409D" w:rsidRPr="00941F20">
        <w:rPr>
          <w:rFonts w:ascii="Times New Roman" w:hAnsi="Times New Roman" w:cs="Times New Roman"/>
          <w:sz w:val="24"/>
          <w:szCs w:val="24"/>
        </w:rPr>
        <w:t>1002 - Hızlı Destek Programı kapsamında sunmuş olduğu</w:t>
      </w:r>
      <w:r w:rsidR="002C1019" w:rsidRPr="00941F20">
        <w:rPr>
          <w:rFonts w:ascii="Times New Roman" w:hAnsi="Times New Roman" w:cs="Times New Roman"/>
          <w:sz w:val="24"/>
          <w:szCs w:val="24"/>
        </w:rPr>
        <w:t xml:space="preserve"> "Yeni Koronavirüs (COVID-19) Salgını Sürecinde Gençlerin Aile İlişkilerinin İncele</w:t>
      </w:r>
      <w:r w:rsidR="0072409D" w:rsidRPr="00941F20">
        <w:rPr>
          <w:rFonts w:ascii="Times New Roman" w:hAnsi="Times New Roman" w:cs="Times New Roman"/>
          <w:sz w:val="24"/>
          <w:szCs w:val="24"/>
        </w:rPr>
        <w:t xml:space="preserve">nmesi" başlıklı proje önerisi daha çok durum tespitine/veri toplamaya yönelik rutin bir çalışma niteliği taşıdığı gerekçesiyle </w:t>
      </w:r>
      <w:proofErr w:type="spellStart"/>
      <w:r w:rsidR="0072409D" w:rsidRPr="00941F20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72409D" w:rsidRPr="00941F20">
        <w:rPr>
          <w:rFonts w:ascii="Times New Roman" w:hAnsi="Times New Roman" w:cs="Times New Roman"/>
          <w:sz w:val="24"/>
          <w:szCs w:val="24"/>
        </w:rPr>
        <w:t xml:space="preserve"> edilmiştir. </w:t>
      </w:r>
    </w:p>
    <w:p w:rsidR="00763132" w:rsidRPr="00941F20" w:rsidRDefault="00763132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lastRenderedPageBreak/>
        <w:t>KİTAP</w:t>
      </w:r>
    </w:p>
    <w:p w:rsidR="00B523CE" w:rsidRPr="00941F20" w:rsidRDefault="00B523C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3CE" w:rsidRPr="00941F20" w:rsidRDefault="00B523C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Bilginer O, Aykan B,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Ganioğlu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Kuymulu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MB. Onur Bilginer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Salgın Halleri: COVID-19 ve Toplumsal Eşitsizlikler. Ankara: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; 2021</w:t>
      </w:r>
    </w:p>
    <w:p w:rsidR="00B523CE" w:rsidRPr="00941F20" w:rsidRDefault="00B523C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Karan O.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Differentiated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Integration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Districts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Hatay,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In:Fethiye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Tilbe &amp; Elli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Heikkila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Migration: Case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World.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Transnational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; 2021</w:t>
      </w:r>
    </w:p>
    <w:p w:rsidR="00B523CE" w:rsidRPr="00941F20" w:rsidRDefault="00B523C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20">
        <w:rPr>
          <w:rFonts w:ascii="Times New Roman" w:hAnsi="Times New Roman" w:cs="Times New Roman"/>
          <w:sz w:val="24"/>
          <w:szCs w:val="24"/>
        </w:rPr>
        <w:t>Kemerlioğlu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E, </w:t>
      </w:r>
      <w:r w:rsidRPr="00941F20">
        <w:rPr>
          <w:rFonts w:ascii="Times New Roman" w:hAnsi="Times New Roman" w:cs="Times New Roman"/>
          <w:b/>
          <w:sz w:val="24"/>
          <w:szCs w:val="24"/>
        </w:rPr>
        <w:t>Gündüz M</w:t>
      </w:r>
      <w:r w:rsidRPr="00941F20">
        <w:rPr>
          <w:rFonts w:ascii="Times New Roman" w:hAnsi="Times New Roman" w:cs="Times New Roman"/>
          <w:sz w:val="24"/>
          <w:szCs w:val="24"/>
        </w:rPr>
        <w:t xml:space="preserve">. Mustafa Gündüz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. Rol ve Toplumsal Yapı. Ankara: Anı Yayıncılık; 2021</w:t>
      </w: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M, Esgin A. Mustafa Gündüz-Ali Esgin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. Hukuk ve Suç Sosyolojisi 5. Baskı. Erzurum: Atatürk Üniversitesi Açık Öğretim Fakültesi; 2020</w:t>
      </w: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32" w:rsidRPr="00941F20" w:rsidRDefault="00763132" w:rsidP="00763132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20">
        <w:rPr>
          <w:rFonts w:ascii="Times New Roman" w:hAnsi="Times New Roman" w:cs="Times New Roman"/>
          <w:sz w:val="24"/>
          <w:szCs w:val="24"/>
        </w:rPr>
        <w:t>Uğuzman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T. Yirmi Beş Yıl Sonra Dörtdivan Dörtdivan'da Değişme Değişime Uyum ve Direnç Bir Yeniden Ziyaret/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Revisit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Çalışması. Ankara: Ürün Yayınları; 2020</w:t>
      </w: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M,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Kemerlioğlu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E. Mustafa Gündüz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r w:rsidR="00036332" w:rsidRPr="00941F20">
        <w:rPr>
          <w:rFonts w:ascii="Times New Roman" w:hAnsi="Times New Roman" w:cs="Times New Roman"/>
          <w:sz w:val="24"/>
          <w:szCs w:val="24"/>
        </w:rPr>
        <w:t>Rol Ve Toplumsal Yapı</w:t>
      </w:r>
      <w:r w:rsidRPr="00941F20">
        <w:rPr>
          <w:rFonts w:ascii="Times New Roman" w:hAnsi="Times New Roman" w:cs="Times New Roman"/>
          <w:sz w:val="24"/>
          <w:szCs w:val="24"/>
        </w:rPr>
        <w:t>. Ankara: Anı Yayıncılık; 2021</w:t>
      </w: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32" w:rsidRPr="00941F20" w:rsidRDefault="00763132" w:rsidP="00763132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32" w:rsidRPr="00941F20" w:rsidRDefault="00E04E2F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>KİTAP</w:t>
      </w:r>
      <w:r w:rsidR="00763132" w:rsidRPr="00941F20">
        <w:rPr>
          <w:rFonts w:ascii="Times New Roman" w:hAnsi="Times New Roman" w:cs="Times New Roman"/>
          <w:b/>
          <w:sz w:val="24"/>
          <w:szCs w:val="24"/>
        </w:rPr>
        <w:t xml:space="preserve"> BÖLÜMLERİ</w:t>
      </w:r>
    </w:p>
    <w:p w:rsidR="00B523CE" w:rsidRPr="00941F20" w:rsidRDefault="00B523C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3CE" w:rsidRPr="00941F20" w:rsidRDefault="00B523C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>Bilginer O,</w:t>
      </w:r>
      <w:r w:rsidRPr="00941F20">
        <w:rPr>
          <w:rFonts w:ascii="Times New Roman" w:hAnsi="Times New Roman" w:cs="Times New Roman"/>
          <w:sz w:val="24"/>
          <w:szCs w:val="24"/>
        </w:rPr>
        <w:t xml:space="preserve"> Aykan B. Salgın Dil Oyunlarında Düşmanlaştırılan COVID-19.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In:Bahar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Aykan ve Onur Bilginer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Salgın Halleri: COVID-19 ve Toplumsal Eşitsizlikler. Ankara: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; 2021. p.79-119.</w:t>
      </w:r>
    </w:p>
    <w:p w:rsidR="00B523CE" w:rsidRPr="00941F20" w:rsidRDefault="00B523C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D" w:rsidRPr="00941F20" w:rsidRDefault="00B0122D" w:rsidP="00B523CE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Paköz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Türkeli A, </w:t>
      </w:r>
      <w:r w:rsidRPr="00941F20">
        <w:rPr>
          <w:rFonts w:ascii="Times New Roman" w:hAnsi="Times New Roman" w:cs="Times New Roman"/>
          <w:b/>
          <w:sz w:val="24"/>
          <w:szCs w:val="24"/>
        </w:rPr>
        <w:t>Coşkun Ç.</w:t>
      </w:r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Covid-19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Unıversity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In:Özgür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Öztürk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2021. 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Dakam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; 2021. p.15-30.</w:t>
      </w:r>
      <w:r w:rsidRPr="00941F20">
        <w:rPr>
          <w:rFonts w:ascii="Times New Roman" w:hAnsi="Times New Roman" w:cs="Times New Roman"/>
          <w:sz w:val="24"/>
          <w:szCs w:val="24"/>
        </w:rPr>
        <w:br/>
      </w: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lastRenderedPageBreak/>
        <w:t xml:space="preserve">Coşkun Ç. Feminist Teori.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Aylin Görgün Baran, Aydın Gelmez, Selda Taşdemir Afşar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. Sosyal Teori: Kökler ve Dallar. İzmir: Islık Yayınları; 2021. p.523-598.</w:t>
      </w:r>
      <w:r w:rsidRPr="00941F20">
        <w:rPr>
          <w:rFonts w:ascii="Times New Roman" w:hAnsi="Times New Roman" w:cs="Times New Roman"/>
          <w:sz w:val="24"/>
          <w:szCs w:val="24"/>
        </w:rPr>
        <w:br/>
      </w:r>
    </w:p>
    <w:p w:rsidR="00B0122D" w:rsidRPr="001063DA" w:rsidRDefault="00B0122D" w:rsidP="001063DA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Coşkun Ç. Sosyal Ağlar ve Yaşam Tarzı.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In:Ercil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, Y. Baskıcı, Ç. Atan, S.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. Ağ Analizi: Teori ve Uygulamalar. Ankara: Seçkin Yayıncılık; 2020. p.283-300.</w:t>
      </w:r>
      <w:r w:rsidRPr="00941F20">
        <w:rPr>
          <w:rFonts w:ascii="Times New Roman" w:hAnsi="Times New Roman" w:cs="Times New Roman"/>
          <w:sz w:val="24"/>
          <w:szCs w:val="24"/>
        </w:rPr>
        <w:br/>
      </w:r>
      <w:r w:rsidRPr="001063DA">
        <w:rPr>
          <w:rFonts w:ascii="Times New Roman" w:hAnsi="Times New Roman" w:cs="Times New Roman"/>
          <w:sz w:val="24"/>
          <w:szCs w:val="24"/>
        </w:rPr>
        <w:br/>
      </w: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Coşkun Ç.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World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Natives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In:Elif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Eşiyok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on New Media Applications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. U.S.A: IGI Global; 2020. p.486-504.</w:t>
      </w:r>
    </w:p>
    <w:p w:rsidR="00B523CE" w:rsidRPr="00941F20" w:rsidRDefault="00B523CE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D" w:rsidRPr="00941F20" w:rsidRDefault="00B523CE" w:rsidP="00B523CE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Dagdelen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Ozuz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Niklas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Luhmann's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In:Yavuz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Ercil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Cigdem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Baskici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Trafford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Publishing; 2020. p.131-148.</w:t>
      </w:r>
    </w:p>
    <w:p w:rsidR="00B523CE" w:rsidRPr="00941F20" w:rsidRDefault="00B523CE" w:rsidP="00B523CE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M, Özcan H, Kısıklı E, Gündüz F. Toplumsal Cinsiyet: Kavramsal Çerçeve.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In:Evrim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Şencan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Gürtunca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Türkiye'de Kadın: Tarihi ve Talihi. İstanbul: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Libra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; 2021. p.25-89.</w:t>
      </w: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D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M. Sosyoloji ve Hukuk.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In:Mustafa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Gündüz-Ali Esgin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. Hukuk ve Suç Sosyolojisi 5. Baskı. Erzurum: Atatürk Üniversitesi Açık Öğretim Fakültesi; 2020. p.1-22.</w:t>
      </w:r>
    </w:p>
    <w:p w:rsidR="001063DA" w:rsidRPr="00941F20" w:rsidRDefault="001063DA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F. Şiddetin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Ne'liği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Yönelimi:Kadına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Şiddet ve Günümüzdeki Durumu.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In:Evrim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Şencan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Gürtunca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Türkiye'de Kadın: Tarihi ve Talihi. İstanbul: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Libra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Kitapçılık Ve Yayıncılık; 2021. p.285-340.</w:t>
      </w: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F. "Kriminoloji".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In:Gündüz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, M. ve Esgin, A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Hukuk ve Suç Sosyolojisi-5. Baskı. Erzurum: Atatürk Üniversitesi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Fakültesi Yayınları; 2020. p.1-15.</w:t>
      </w: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F. Suç ve Sapma Ünite 12.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In:Gündüz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, M. ve Esgin, A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Hukuk ve Suç Sosyolojisi-5. Baskı. Erzurum: Atatürk Üniversitesi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Fakültesi Yayınları; 2020. p.1-18.</w:t>
      </w: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lastRenderedPageBreak/>
        <w:t xml:space="preserve">Gündüz F. Suç Kuramları.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In:Gündüz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, M. ve Esgin, A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Hukuk ve Suç Sosyolojisi-5. Baskı. Erzurum: Atatürk Üniversitesi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Fakültesi Yayınları; 2020. p.1-30.</w:t>
      </w: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F. Ünite 4 Suç Kuramları: Sosyal Yapı ve Suç.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Esgin, A.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Suç Sosyolojisi-5. Baskı. Erzurum: Atatürk Üniversitesi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Fakültesi Yayınları; 2020. p.1-21.</w:t>
      </w:r>
    </w:p>
    <w:p w:rsidR="00B523CE" w:rsidRPr="00941F20" w:rsidRDefault="00B523CE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32" w:rsidRPr="00941F20" w:rsidRDefault="00763132" w:rsidP="00763132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20">
        <w:rPr>
          <w:rFonts w:ascii="Times New Roman" w:hAnsi="Times New Roman" w:cs="Times New Roman"/>
          <w:sz w:val="24"/>
          <w:szCs w:val="24"/>
        </w:rPr>
        <w:t>Uğuzman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T. Unesco'nun Somut Olmayan Kültürel Miras Listesine Kayıtlı Bir Türk Geleneği; Geleneksel Sohbet Toplantıları/Yâren Teşkilatı.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In:Tülay</w:t>
      </w:r>
      <w:proofErr w:type="spellEnd"/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Uğuzman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vd.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. Başkent Üniversitesi Sosyoloji Sohbetleri (2014-2016). Ankara: Başkent Üniversitesi Geliştirme Vakfı İktisadi İşletmesi; 2020. p.122-146.</w:t>
      </w:r>
    </w:p>
    <w:p w:rsidR="00763132" w:rsidRPr="00941F20" w:rsidRDefault="00763132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32" w:rsidRDefault="00B0122D" w:rsidP="00763132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>KİTAP TANITIMI YAZISI</w:t>
      </w:r>
    </w:p>
    <w:p w:rsidR="008F247B" w:rsidRPr="00941F20" w:rsidRDefault="008F247B" w:rsidP="00763132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22D" w:rsidRPr="00941F20" w:rsidRDefault="00E14A0D" w:rsidP="00763132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</w:t>
      </w:r>
      <w:r w:rsidR="00B0122D" w:rsidRPr="00941F20">
        <w:rPr>
          <w:rFonts w:ascii="Times New Roman" w:hAnsi="Times New Roman" w:cs="Times New Roman"/>
          <w:sz w:val="24"/>
          <w:szCs w:val="24"/>
        </w:rPr>
        <w:t xml:space="preserve">rma Ç. S. Yirmi Beş Yıl Sonra Dörtdivan Dörtdivan'da Değişme Değişime Uyum ve Direnç Bir Yeniden Ziyaret / </w:t>
      </w:r>
      <w:proofErr w:type="spellStart"/>
      <w:r w:rsidR="00B0122D" w:rsidRPr="00941F20">
        <w:rPr>
          <w:rFonts w:ascii="Times New Roman" w:hAnsi="Times New Roman" w:cs="Times New Roman"/>
          <w:sz w:val="24"/>
          <w:szCs w:val="24"/>
        </w:rPr>
        <w:t>Revisit</w:t>
      </w:r>
      <w:proofErr w:type="spellEnd"/>
      <w:r w:rsidR="00B0122D" w:rsidRPr="00941F20">
        <w:rPr>
          <w:rFonts w:ascii="Times New Roman" w:hAnsi="Times New Roman" w:cs="Times New Roman"/>
          <w:sz w:val="24"/>
          <w:szCs w:val="24"/>
        </w:rPr>
        <w:t xml:space="preserve"> Çalışması, Kitap Tanıtımı, Folklor Edebiyat, 2021; 27(3):969-975. </w:t>
      </w:r>
    </w:p>
    <w:p w:rsidR="00B0122D" w:rsidRPr="00941F20" w:rsidRDefault="00B0122D" w:rsidP="00763132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132" w:rsidRDefault="00B0122D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>MAKALELER</w:t>
      </w:r>
    </w:p>
    <w:p w:rsidR="008F247B" w:rsidRPr="00941F20" w:rsidRDefault="008F247B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3CE" w:rsidRPr="00941F20" w:rsidRDefault="00B523CE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Bilginer O.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Foucault’s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Genealogy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Critique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Advanced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, 2020; 29(7):4275-4281.  </w:t>
      </w:r>
    </w:p>
    <w:p w:rsidR="00B523CE" w:rsidRPr="00941F20" w:rsidRDefault="00B523CE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CE" w:rsidRPr="00941F20" w:rsidRDefault="00B523CE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Bilginer O.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Multitude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Age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Psychosocial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Rehabilitation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, 2020; 24(4):755-761. </w:t>
      </w:r>
    </w:p>
    <w:p w:rsidR="00B523CE" w:rsidRPr="00941F20" w:rsidRDefault="00B523CE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D" w:rsidRPr="00941F20" w:rsidRDefault="00B0122D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Coşkun Ç. Türk Sinemasında Kadın ve Anlatı: Arım, Balım,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Petegim'den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On Kadın'a.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Ulakbilge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Sosyal Bilimle</w:t>
      </w:r>
      <w:r w:rsidR="00B523CE" w:rsidRPr="00941F20">
        <w:rPr>
          <w:rFonts w:ascii="Times New Roman" w:hAnsi="Times New Roman" w:cs="Times New Roman"/>
          <w:sz w:val="24"/>
          <w:szCs w:val="24"/>
        </w:rPr>
        <w:t>r Dergisi, 2021; 9(56):30-40. (</w:t>
      </w:r>
      <w:r w:rsidRPr="00941F20">
        <w:rPr>
          <w:rFonts w:ascii="Times New Roman" w:hAnsi="Times New Roman" w:cs="Times New Roman"/>
          <w:sz w:val="24"/>
          <w:szCs w:val="24"/>
        </w:rPr>
        <w:t xml:space="preserve">MLA International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D" w:rsidRPr="00941F20" w:rsidRDefault="00B0122D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Coşkun Ç.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Illusion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Flawless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Life on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Media: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Vlogs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Real Life. Uluslararası Sosyal Bilimler Akademi Dergisi, 2021; 3(5):684-701. ( Index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Copernicus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)</w:t>
      </w:r>
    </w:p>
    <w:p w:rsidR="00B0122D" w:rsidRPr="00941F20" w:rsidRDefault="00B0122D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D" w:rsidRPr="00941F20" w:rsidRDefault="00B0122D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lastRenderedPageBreak/>
        <w:t xml:space="preserve">Coşkun Ç.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Modernization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Kılavuzlar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Studeis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, 2020; 15(7):53-65. (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ULakbilim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A79A1" w:rsidRPr="00941F20" w:rsidRDefault="000A79A1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Gündüz F. Kadın Sığınma Evlerindeki Kadınların Habitusları: Kültürel, Ekonomik Ve Sosyal. Üçüncü Sektör Sosyal Ekonomi Dergisi, 2021; 56(1):507-530.</w:t>
      </w:r>
    </w:p>
    <w:p w:rsidR="000A79A1" w:rsidRPr="00941F20" w:rsidRDefault="000A79A1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Gündüz F. Türkiye'nin Yeni Koronavirüs (Kovid-19) Salgını İle Sınavı: Güvenli Gelecek İnşası Çalışmaları Ve Kamuoyu Algısı. Avrasya Uluslararası Araştırmalar Dergisi, 2020; 8(23):447-467.</w:t>
      </w: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Mutluer F, Bal N. Yeni Koronavirüs (Kovid-19)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Pandemisiyle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Mücadelede Türkiye Devletinin İzlediği Stratejik İletişim. Adıyaman Üniversitesi Sosyal Bilimler Enstitüsü Dergisi, 2020; 35:382-421. ( EBSCO )</w:t>
      </w:r>
    </w:p>
    <w:p w:rsidR="000A79A1" w:rsidRPr="00941F20" w:rsidRDefault="000A79A1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F, Bal N. Yeni Koronavirüs (Kovid-19)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Pandemisiyle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Mücadelede Türkiye Devletinin İzlediği Stratejik İletişim. Adıyaman Üniversitesi Sosyal Bilimler Enstitüsü Dergisi, 2020; 13(35):382-421. ( EBSCO )</w:t>
      </w: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F.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Soap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Operas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Balkans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Propósitos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Representaciones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, 2020; 8(2):797-. ( EBSCO )</w:t>
      </w: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2F" w:rsidRDefault="00E04E2F" w:rsidP="00E04E2F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Işık ŞB, </w:t>
      </w:r>
      <w:proofErr w:type="spellStart"/>
      <w:r w:rsidRPr="00941F20">
        <w:rPr>
          <w:rFonts w:ascii="Times New Roman" w:hAnsi="Times New Roman" w:cs="Times New Roman"/>
          <w:b/>
          <w:sz w:val="24"/>
          <w:szCs w:val="24"/>
        </w:rPr>
        <w:t>Kasapoglu</w:t>
      </w:r>
      <w:proofErr w:type="spellEnd"/>
      <w:r w:rsidRPr="00941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F2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Role of Sports in New Identity Construction: A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Grounded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Open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r w:rsidR="000A79A1" w:rsidRPr="00941F2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0A79A1"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A79A1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9A1" w:rsidRPr="00941F2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0A79A1" w:rsidRPr="00941F20">
        <w:rPr>
          <w:rFonts w:ascii="Times New Roman" w:hAnsi="Times New Roman" w:cs="Times New Roman"/>
          <w:sz w:val="24"/>
          <w:szCs w:val="24"/>
        </w:rPr>
        <w:t>, 2021; :-. (</w:t>
      </w:r>
      <w:r w:rsidRPr="00941F20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F247B" w:rsidRPr="00941F20" w:rsidRDefault="008F247B" w:rsidP="00E04E2F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Karan O,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Kocamüminler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A, Tanman Ş.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Hegemonik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Erkeklik Trafikte: Üniversiteli Gençlerin Sürücü Davranışlarına İlişkisel Bir Bakış. Moment Dergi, 2021; :-. (DOAJ)</w:t>
      </w: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2F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Karan O, Çakır B, Kurtarır E. Hatay'daki Suriyeli Mültecilerin Girişimcilik Alanındaki Deneyimleri ve Mekânsal Faktörler. Göç Dergisi, 2020; 7(1):77-94. (ERIH PLUS)</w:t>
      </w:r>
    </w:p>
    <w:p w:rsidR="000A79A1" w:rsidRPr="00941F20" w:rsidRDefault="000A79A1" w:rsidP="000A79A1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2F" w:rsidRPr="00941F20" w:rsidRDefault="00E04E2F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20">
        <w:rPr>
          <w:rFonts w:ascii="Times New Roman" w:hAnsi="Times New Roman" w:cs="Times New Roman"/>
          <w:sz w:val="24"/>
          <w:szCs w:val="24"/>
        </w:rPr>
        <w:t>Kocanlı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941F20">
        <w:rPr>
          <w:rFonts w:ascii="Times New Roman" w:hAnsi="Times New Roman" w:cs="Times New Roman"/>
          <w:b/>
          <w:sz w:val="24"/>
          <w:szCs w:val="24"/>
        </w:rPr>
        <w:t>Kasapoglu</w:t>
      </w:r>
      <w:proofErr w:type="spellEnd"/>
      <w:r w:rsidRPr="00941F2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Liminal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Open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0A79A1"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79A1"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A79A1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9A1" w:rsidRPr="00941F2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0A79A1" w:rsidRPr="00941F20">
        <w:rPr>
          <w:rFonts w:ascii="Times New Roman" w:hAnsi="Times New Roman" w:cs="Times New Roman"/>
          <w:sz w:val="24"/>
          <w:szCs w:val="24"/>
        </w:rPr>
        <w:t xml:space="preserve">, 2021; :-. </w:t>
      </w:r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r w:rsidR="000A79A1" w:rsidRPr="00941F20">
        <w:rPr>
          <w:rFonts w:ascii="Times New Roman" w:hAnsi="Times New Roman" w:cs="Times New Roman"/>
          <w:sz w:val="24"/>
          <w:szCs w:val="24"/>
        </w:rPr>
        <w:t xml:space="preserve">(Google </w:t>
      </w:r>
      <w:proofErr w:type="spellStart"/>
      <w:r w:rsidR="000A79A1" w:rsidRPr="00941F20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)</w:t>
      </w:r>
    </w:p>
    <w:p w:rsidR="00E04E2F" w:rsidRPr="00941F20" w:rsidRDefault="00E04E2F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2F" w:rsidRPr="00941F20" w:rsidRDefault="00E04E2F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lastRenderedPageBreak/>
        <w:t xml:space="preserve">Koşar A, </w:t>
      </w:r>
      <w:proofErr w:type="spellStart"/>
      <w:r w:rsidRPr="00941F20">
        <w:rPr>
          <w:rFonts w:ascii="Times New Roman" w:hAnsi="Times New Roman" w:cs="Times New Roman"/>
          <w:b/>
          <w:sz w:val="24"/>
          <w:szCs w:val="24"/>
        </w:rPr>
        <w:t>Kasapoglu</w:t>
      </w:r>
      <w:proofErr w:type="spellEnd"/>
      <w:r w:rsidRPr="00941F2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proofErr w:type="gramStart"/>
      <w:r w:rsidRPr="00941F20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Scienc</w:t>
      </w:r>
      <w:r w:rsidR="000A79A1" w:rsidRPr="00941F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A79A1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9A1" w:rsidRPr="00941F20">
        <w:rPr>
          <w:rFonts w:ascii="Times New Roman" w:hAnsi="Times New Roman" w:cs="Times New Roman"/>
          <w:sz w:val="24"/>
          <w:szCs w:val="24"/>
        </w:rPr>
        <w:t>Rreserch</w:t>
      </w:r>
      <w:proofErr w:type="spellEnd"/>
      <w:r w:rsidR="000A79A1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9A1" w:rsidRPr="00941F2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0A79A1" w:rsidRPr="00941F20">
        <w:rPr>
          <w:rFonts w:ascii="Times New Roman" w:hAnsi="Times New Roman" w:cs="Times New Roman"/>
          <w:sz w:val="24"/>
          <w:szCs w:val="24"/>
        </w:rPr>
        <w:t>, 2021; :-. (</w:t>
      </w:r>
      <w:r w:rsidRPr="00941F20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04E2F" w:rsidRPr="00941F20" w:rsidRDefault="00E04E2F" w:rsidP="00E04E2F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2F" w:rsidRPr="00941F20" w:rsidRDefault="00E04E2F" w:rsidP="00E04E2F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Bal N, </w:t>
      </w:r>
      <w:proofErr w:type="spellStart"/>
      <w:r w:rsidRPr="00941F20">
        <w:rPr>
          <w:rFonts w:ascii="Times New Roman" w:hAnsi="Times New Roman" w:cs="Times New Roman"/>
          <w:b/>
          <w:sz w:val="24"/>
          <w:szCs w:val="24"/>
        </w:rPr>
        <w:t>Kasapoglu</w:t>
      </w:r>
      <w:proofErr w:type="spellEnd"/>
      <w:r w:rsidRPr="00941F2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41F2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Relational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Anlaysis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, 2020; 7(6):165-189. ( Google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04E2F" w:rsidRPr="00941F20" w:rsidRDefault="00E04E2F" w:rsidP="00E04E2F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2F" w:rsidRPr="00941F20" w:rsidRDefault="00E04E2F" w:rsidP="00E04E2F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20">
        <w:rPr>
          <w:rFonts w:ascii="Times New Roman" w:hAnsi="Times New Roman" w:cs="Times New Roman"/>
          <w:sz w:val="24"/>
          <w:szCs w:val="24"/>
        </w:rPr>
        <w:t>Kasapoglu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A, Akbal A.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Relational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Analysis of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Uncertainties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F2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, 2020; 7(4):197-228. ( Google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Kepenek E. B. Türkiye Dijital Oyun Sektöründe Nitelikli İşgücü Sorunsalı: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-Ekonomik Bir Bakış. Politik Ekonomik </w:t>
      </w:r>
      <w:r w:rsidR="008F247B" w:rsidRPr="00941F20">
        <w:rPr>
          <w:rFonts w:ascii="Times New Roman" w:hAnsi="Times New Roman" w:cs="Times New Roman"/>
          <w:sz w:val="24"/>
          <w:szCs w:val="24"/>
        </w:rPr>
        <w:t>Kuram, 2020</w:t>
      </w:r>
      <w:r w:rsidRPr="00941F20">
        <w:rPr>
          <w:rFonts w:ascii="Times New Roman" w:hAnsi="Times New Roman" w:cs="Times New Roman"/>
          <w:sz w:val="24"/>
          <w:szCs w:val="24"/>
        </w:rPr>
        <w:t>; 4(2):296-309.</w:t>
      </w: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D" w:rsidRPr="00941F20" w:rsidRDefault="00B0122D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Kepenek E. B. Yeni Ve Yükselen Bir Alan: Dijital Oyunlar Sosyolojisi. Sosyoloji Araştırmaları Dergisi, 2020; 23(2):186-213.</w:t>
      </w:r>
    </w:p>
    <w:p w:rsidR="00B0122D" w:rsidRPr="00941F20" w:rsidRDefault="00B0122D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Kepenek E. B. Türkiye Dijital Oyun Sektöründe Nitelikli İşgücü Soru</w:t>
      </w:r>
      <w:r w:rsidR="008F247B">
        <w:rPr>
          <w:rFonts w:ascii="Times New Roman" w:hAnsi="Times New Roman" w:cs="Times New Roman"/>
          <w:sz w:val="24"/>
          <w:szCs w:val="24"/>
        </w:rPr>
        <w:t xml:space="preserve">nsalı: </w:t>
      </w:r>
      <w:proofErr w:type="spellStart"/>
      <w:r w:rsidR="008F247B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="008F247B">
        <w:rPr>
          <w:rFonts w:ascii="Times New Roman" w:hAnsi="Times New Roman" w:cs="Times New Roman"/>
          <w:sz w:val="24"/>
          <w:szCs w:val="24"/>
        </w:rPr>
        <w:t>-Ekonomik Bir Bakış</w:t>
      </w:r>
      <w:r w:rsidRPr="00941F20">
        <w:rPr>
          <w:rFonts w:ascii="Times New Roman" w:hAnsi="Times New Roman" w:cs="Times New Roman"/>
          <w:sz w:val="24"/>
          <w:szCs w:val="24"/>
        </w:rPr>
        <w:t>. Politik Ekonomik Kuram, 2020; 4(2):296-309.</w:t>
      </w:r>
    </w:p>
    <w:p w:rsidR="00B0122D" w:rsidRPr="00941F20" w:rsidRDefault="00B0122D" w:rsidP="00B0122D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D" w:rsidRPr="00941F20" w:rsidRDefault="00B0122D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Kepenek E. B. Yaratıcı Endüstrileri Ve Girişimci Üniversiteler İlişkisi: Dijital Oyun Sektörü Üzerinden Bir İnceleme. Politik Ekonomik Kuram, 2020; 4(1):141-169.</w:t>
      </w:r>
    </w:p>
    <w:p w:rsidR="00B0122D" w:rsidRPr="00941F20" w:rsidRDefault="00B0122D" w:rsidP="008F247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07" w:rsidRPr="00941F20" w:rsidRDefault="00B0122D" w:rsidP="00481AC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>SÖZLÜ SUNUMLAR</w:t>
      </w:r>
    </w:p>
    <w:p w:rsidR="00B523CE" w:rsidRPr="00941F20" w:rsidRDefault="00B523CE" w:rsidP="00B523C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Bozdoğan M. Sürdürülebilir Tüketimi Açıklamak: Pratik Teorisi Yaklaşımı. 4. İlişkisel Sosyal Bilimler Kongresi: Hacettepe Üniversitesi Ankara; 04/11/2020 - 06/11/2020</w:t>
      </w:r>
    </w:p>
    <w:p w:rsidR="00056CCC" w:rsidRPr="00941F20" w:rsidRDefault="00056CCC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Coşkun Ç,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Paköz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Türkeli A.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Classrooms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Adaptation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. II. Uluslararası Bilim, Eğitim, Sanat ve Teknoloji Sempozyumu: İzmir; 28/05/2021 - 29/05/2021</w:t>
      </w:r>
    </w:p>
    <w:p w:rsidR="00056CCC" w:rsidRPr="00941F20" w:rsidRDefault="00056CCC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Coşkun Ç. Covid-19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Disadvantaged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Global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Differentiation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III: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: Antalya; 09/04/2021 - 10/04/2021</w:t>
      </w:r>
    </w:p>
    <w:p w:rsidR="00056CCC" w:rsidRPr="00941F20" w:rsidRDefault="00056CCC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Coşkun Ç.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Modernization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. 11. International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Scienc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: Sakarya; 29/09/2020 - 30/09/2020</w:t>
      </w:r>
    </w:p>
    <w:p w:rsidR="00056CCC" w:rsidRPr="00941F20" w:rsidRDefault="00056CCC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lastRenderedPageBreak/>
        <w:t>Gündüz F. Türkiye'de Kadın: Tarihi ve Talihi. Türkiye'de Kadın: Tarihi ve Talihi: Başkent Üniversitesi Ankara; 08/03/2021</w:t>
      </w:r>
    </w:p>
    <w:p w:rsidR="00056CCC" w:rsidRPr="00941F20" w:rsidRDefault="00056CCC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F. Sembolik Şiddet ve Sığınma Evlerindeki Kadınlar. 1.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Kaçep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Sempozyumu: Toplum Kadın ve Şiddet: Ankara; 18/11/2020</w:t>
      </w:r>
    </w:p>
    <w:p w:rsidR="0072409D" w:rsidRPr="00941F20" w:rsidRDefault="0072409D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M. İnsan Hakları İhlallerinin Sosyolojik Boyutları. Bağımlılık ve Adli Bilimler Enstitüsü: Adana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Çuvurova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Üniversitesi; 12/01/2021</w:t>
      </w:r>
    </w:p>
    <w:p w:rsidR="0072409D" w:rsidRPr="00941F20" w:rsidRDefault="0072409D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Gündüz M. Sosyolojik Açıdan Suç ve Sapmaya Bakış. Bağımlılık ve Adli Bilimler Enstitüsü: Adana Çukurova Üniversitesi; 05/01/2021</w:t>
      </w:r>
    </w:p>
    <w:p w:rsidR="0072409D" w:rsidRPr="00941F20" w:rsidRDefault="0072409D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Gündüz M. Kadınların Medyada Temsili: Suriyeli Sığınmacılar Örneği. 1. MHP </w:t>
      </w:r>
      <w:proofErr w:type="spellStart"/>
      <w:r w:rsidR="00B0122D" w:rsidRPr="00941F20">
        <w:rPr>
          <w:rFonts w:ascii="Times New Roman" w:hAnsi="Times New Roman" w:cs="Times New Roman"/>
          <w:sz w:val="24"/>
          <w:szCs w:val="24"/>
        </w:rPr>
        <w:t>Kaçep</w:t>
      </w:r>
      <w:proofErr w:type="spellEnd"/>
      <w:r w:rsidR="00B0122D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122D" w:rsidRPr="00941F20">
        <w:rPr>
          <w:rFonts w:ascii="Times New Roman" w:hAnsi="Times New Roman" w:cs="Times New Roman"/>
          <w:sz w:val="24"/>
          <w:szCs w:val="24"/>
        </w:rPr>
        <w:t>Sempozyumu:Toplum</w:t>
      </w:r>
      <w:proofErr w:type="spellEnd"/>
      <w:proofErr w:type="gramEnd"/>
      <w:r w:rsidR="00B0122D" w:rsidRPr="00941F20">
        <w:rPr>
          <w:rFonts w:ascii="Times New Roman" w:hAnsi="Times New Roman" w:cs="Times New Roman"/>
          <w:sz w:val="24"/>
          <w:szCs w:val="24"/>
        </w:rPr>
        <w:t xml:space="preserve"> Kadın Ve Şiddet: </w:t>
      </w:r>
      <w:r w:rsidRPr="00941F20">
        <w:rPr>
          <w:rFonts w:ascii="Times New Roman" w:hAnsi="Times New Roman" w:cs="Times New Roman"/>
          <w:sz w:val="24"/>
          <w:szCs w:val="24"/>
        </w:rPr>
        <w:t>Ankara; 18/11/2020</w:t>
      </w:r>
    </w:p>
    <w:p w:rsidR="00056CCC" w:rsidRPr="00941F20" w:rsidRDefault="00B0122D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Karan O.</w:t>
      </w:r>
      <w:r w:rsidR="00056CCC" w:rsidRPr="00941F20">
        <w:rPr>
          <w:rFonts w:ascii="Times New Roman" w:hAnsi="Times New Roman" w:cs="Times New Roman"/>
          <w:sz w:val="24"/>
          <w:szCs w:val="24"/>
        </w:rPr>
        <w:t xml:space="preserve"> Taş BE.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Racism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Web: A Case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Hookah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Migration Conference: ; 06/07/2021 - 10/07/2021</w:t>
      </w:r>
    </w:p>
    <w:p w:rsidR="00056CCC" w:rsidRPr="00941F20" w:rsidRDefault="003413A2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Karan O. Londra’</w:t>
      </w:r>
      <w:r w:rsidR="00056CCC" w:rsidRPr="00941F20">
        <w:rPr>
          <w:rFonts w:ascii="Times New Roman" w:hAnsi="Times New Roman" w:cs="Times New Roman"/>
          <w:sz w:val="24"/>
          <w:szCs w:val="24"/>
        </w:rPr>
        <w:t xml:space="preserve">daki Türkiyelilerin Çalışma Hayatı. Tekirdağ Namık Kemal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CC" w:rsidRPr="00941F20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>: ; 06/05/2021 - 07/05/2021</w:t>
      </w:r>
    </w:p>
    <w:p w:rsidR="00056CCC" w:rsidRPr="00941F20" w:rsidRDefault="00056CCC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Karan O. Suriyelilerin Emek Piyasasındaki Deneyimleri. Uluslararası Göç ve Göçmenler Toplantısı: Belirsizlik ve Farklılık Paneli: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; 25/12/2020</w:t>
      </w:r>
    </w:p>
    <w:p w:rsidR="00B0122D" w:rsidRPr="00941F20" w:rsidRDefault="00B0122D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Kuloğlu C. Toplumsal Cinsiyet Duyarlılığı. Toplumsal Cinsiyet Eşitliği Eğitimi: Ankara; 03/03/2020</w:t>
      </w:r>
    </w:p>
    <w:p w:rsidR="00056CCC" w:rsidRPr="00941F20" w:rsidRDefault="00056CCC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20">
        <w:rPr>
          <w:rFonts w:ascii="Times New Roman" w:hAnsi="Times New Roman" w:cs="Times New Roman"/>
          <w:sz w:val="24"/>
          <w:szCs w:val="24"/>
        </w:rPr>
        <w:t>Özuz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Dağdelen E.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Transzendental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Realizm ve Pragmatik Felsefe Işığında Medya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Etnografisinde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Düşünümsellik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İlişkisellik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Roy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ve George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Herbert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Mead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. 4. İlişkisel Sosyal Bilimler Kongresi: Hacettepe Üniversitesi Ankara; 04/11/2020 - 06/11/2020</w:t>
      </w:r>
    </w:p>
    <w:p w:rsidR="0072409D" w:rsidRPr="00941F20" w:rsidRDefault="0072409D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Sırma </w:t>
      </w:r>
      <w:r w:rsidR="00056CCC" w:rsidRPr="00941F20">
        <w:rPr>
          <w:rFonts w:ascii="Times New Roman" w:hAnsi="Times New Roman" w:cs="Times New Roman"/>
          <w:sz w:val="24"/>
          <w:szCs w:val="24"/>
        </w:rPr>
        <w:t>Ç</w:t>
      </w:r>
      <w:r w:rsidR="001F22C1">
        <w:rPr>
          <w:rFonts w:ascii="Times New Roman" w:hAnsi="Times New Roman" w:cs="Times New Roman"/>
          <w:sz w:val="24"/>
          <w:szCs w:val="24"/>
        </w:rPr>
        <w:t xml:space="preserve"> </w:t>
      </w:r>
      <w:r w:rsidR="00056CCC" w:rsidRPr="00941F20">
        <w:rPr>
          <w:rFonts w:ascii="Times New Roman" w:hAnsi="Times New Roman" w:cs="Times New Roman"/>
          <w:sz w:val="24"/>
          <w:szCs w:val="24"/>
        </w:rPr>
        <w:t>S. Covid-</w:t>
      </w:r>
      <w:r w:rsidRPr="00941F20">
        <w:rPr>
          <w:rFonts w:ascii="Times New Roman" w:hAnsi="Times New Roman" w:cs="Times New Roman"/>
          <w:sz w:val="24"/>
          <w:szCs w:val="24"/>
        </w:rPr>
        <w:t xml:space="preserve">19 Salgın Günleri: ‘Kaygan Zeminde’ Gençlerle Online Saha Deneyimi. Salgında Sosyolojik Araştırma Sınırlılıklar ve Yeni Tahayyüller, Sosyoloji Derneği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Çevirimiçi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Atölye: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Çevirimiçi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>; 09/09/2021 - 10/09/2021</w:t>
      </w:r>
    </w:p>
    <w:p w:rsidR="0072409D" w:rsidRPr="00941F20" w:rsidRDefault="0072409D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Sırma Ç</w:t>
      </w:r>
      <w:r w:rsidR="001F22C1">
        <w:rPr>
          <w:rFonts w:ascii="Times New Roman" w:hAnsi="Times New Roman" w:cs="Times New Roman"/>
          <w:sz w:val="24"/>
          <w:szCs w:val="24"/>
        </w:rPr>
        <w:t xml:space="preserve"> </w:t>
      </w:r>
      <w:r w:rsidRPr="00941F20">
        <w:rPr>
          <w:rFonts w:ascii="Times New Roman" w:hAnsi="Times New Roman" w:cs="Times New Roman"/>
          <w:sz w:val="24"/>
          <w:szCs w:val="24"/>
        </w:rPr>
        <w:t xml:space="preserve">S. Yeni Koronavirüs (Covid-19) Tam Kapanma Döneminde Gençlerin Aile İlişkileri. Uluslararası Sosyal Bilimler Konferansı, Çanakkale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941F20">
        <w:rPr>
          <w:rFonts w:ascii="Times New Roman" w:hAnsi="Times New Roman" w:cs="Times New Roman"/>
          <w:sz w:val="24"/>
          <w:szCs w:val="24"/>
        </w:rPr>
        <w:t xml:space="preserve"> Mart Üniversitesi: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Çevi</w:t>
      </w:r>
      <w:r w:rsidR="00056CCC" w:rsidRPr="00941F20">
        <w:rPr>
          <w:rFonts w:ascii="Times New Roman" w:hAnsi="Times New Roman" w:cs="Times New Roman"/>
          <w:sz w:val="24"/>
          <w:szCs w:val="24"/>
        </w:rPr>
        <w:t>rimiçi</w:t>
      </w:r>
      <w:proofErr w:type="spellEnd"/>
      <w:r w:rsidR="00056CCC" w:rsidRPr="00941F20">
        <w:rPr>
          <w:rFonts w:ascii="Times New Roman" w:hAnsi="Times New Roman" w:cs="Times New Roman"/>
          <w:sz w:val="24"/>
          <w:szCs w:val="24"/>
        </w:rPr>
        <w:t>; 05/07/2021 - 06/07/2021</w:t>
      </w:r>
    </w:p>
    <w:p w:rsidR="0072409D" w:rsidRPr="00941F20" w:rsidRDefault="0072409D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lastRenderedPageBreak/>
        <w:t>Sı</w:t>
      </w:r>
      <w:r w:rsidR="00056CCC" w:rsidRPr="00941F20">
        <w:rPr>
          <w:rFonts w:ascii="Times New Roman" w:hAnsi="Times New Roman" w:cs="Times New Roman"/>
          <w:sz w:val="24"/>
          <w:szCs w:val="24"/>
        </w:rPr>
        <w:t>rma Ç</w:t>
      </w:r>
      <w:r w:rsidR="001F22C1">
        <w:rPr>
          <w:rFonts w:ascii="Times New Roman" w:hAnsi="Times New Roman" w:cs="Times New Roman"/>
          <w:sz w:val="24"/>
          <w:szCs w:val="24"/>
        </w:rPr>
        <w:t xml:space="preserve"> </w:t>
      </w:r>
      <w:r w:rsidR="00056CCC" w:rsidRPr="00941F20">
        <w:rPr>
          <w:rFonts w:ascii="Times New Roman" w:hAnsi="Times New Roman" w:cs="Times New Roman"/>
          <w:sz w:val="24"/>
          <w:szCs w:val="24"/>
        </w:rPr>
        <w:t>S. Yeni Koronavirüs (Covid-</w:t>
      </w:r>
      <w:r w:rsidRPr="00941F20">
        <w:rPr>
          <w:rFonts w:ascii="Times New Roman" w:hAnsi="Times New Roman" w:cs="Times New Roman"/>
          <w:sz w:val="24"/>
          <w:szCs w:val="24"/>
        </w:rPr>
        <w:t xml:space="preserve">19) Döneminde Gençlerde Bağlantıda Olma Hali. Uluslararası Ergenlik ve Gençlik Araştırmaları Kongresi: </w:t>
      </w:r>
      <w:r w:rsidR="003413A2" w:rsidRPr="00941F20">
        <w:rPr>
          <w:rFonts w:ascii="Times New Roman" w:hAnsi="Times New Roman" w:cs="Times New Roman"/>
          <w:sz w:val="24"/>
          <w:szCs w:val="24"/>
        </w:rPr>
        <w:t>Online; 29/04/2021 - 01/05/2021</w:t>
      </w:r>
    </w:p>
    <w:p w:rsidR="0072409D" w:rsidRPr="00941F20" w:rsidRDefault="0072409D" w:rsidP="00B012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Sırma Ç</w:t>
      </w:r>
      <w:r w:rsidR="001F22C1">
        <w:rPr>
          <w:rFonts w:ascii="Times New Roman" w:hAnsi="Times New Roman" w:cs="Times New Roman"/>
          <w:sz w:val="24"/>
          <w:szCs w:val="24"/>
        </w:rPr>
        <w:t xml:space="preserve"> </w:t>
      </w:r>
      <w:r w:rsidRPr="00941F20">
        <w:rPr>
          <w:rFonts w:ascii="Times New Roman" w:hAnsi="Times New Roman" w:cs="Times New Roman"/>
          <w:sz w:val="24"/>
          <w:szCs w:val="24"/>
        </w:rPr>
        <w:t>S. Çevre Vurguları Bağlamında Ankara'daki Konut Projelerinin İncelenmesi. Ufuk Üniversitesi Birinci Uluslararası Sosyal Bilimler Kongresi 21. Yüzyılda Ekonomi Siyaset Ve Çevre Boyutlarıyla Dünya: Online; 08/02/2021 - 14/02/2021</w:t>
      </w:r>
    </w:p>
    <w:p w:rsidR="00306921" w:rsidRPr="00941F20" w:rsidRDefault="00306921" w:rsidP="00463EE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D8E" w:rsidRPr="00941F20" w:rsidRDefault="00D13D8E" w:rsidP="0020318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>ETKİNLİKLER</w:t>
      </w:r>
    </w:p>
    <w:p w:rsidR="00FE1BFE" w:rsidRPr="00941F20" w:rsidRDefault="009A49EE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20">
        <w:rPr>
          <w:rFonts w:ascii="Times New Roman" w:hAnsi="Times New Roman" w:cs="Times New Roman"/>
          <w:i/>
          <w:sz w:val="24"/>
          <w:szCs w:val="24"/>
        </w:rPr>
        <w:t xml:space="preserve">(Birime ait özel etkinlikler, seminer programları, konuşmacı davetleri, düzenlenen konferans, </w:t>
      </w:r>
      <w:proofErr w:type="gramStart"/>
      <w:r w:rsidRPr="00941F20">
        <w:rPr>
          <w:rFonts w:ascii="Times New Roman" w:hAnsi="Times New Roman" w:cs="Times New Roman"/>
          <w:i/>
          <w:sz w:val="24"/>
          <w:szCs w:val="24"/>
        </w:rPr>
        <w:t>sempozyum</w:t>
      </w:r>
      <w:proofErr w:type="gramEnd"/>
      <w:r w:rsidRPr="00941F20">
        <w:rPr>
          <w:rFonts w:ascii="Times New Roman" w:hAnsi="Times New Roman" w:cs="Times New Roman"/>
          <w:i/>
          <w:sz w:val="24"/>
          <w:szCs w:val="24"/>
        </w:rPr>
        <w:t xml:space="preserve">, panel vb. etkinliler, </w:t>
      </w:r>
      <w:proofErr w:type="spellStart"/>
      <w:r w:rsidR="00FE1BFE" w:rsidRPr="00941F20">
        <w:rPr>
          <w:rFonts w:ascii="Times New Roman" w:hAnsi="Times New Roman" w:cs="Times New Roman"/>
          <w:i/>
          <w:sz w:val="24"/>
          <w:szCs w:val="24"/>
        </w:rPr>
        <w:t>katılınan</w:t>
      </w:r>
      <w:proofErr w:type="spellEnd"/>
      <w:r w:rsidR="00FE1BFE" w:rsidRPr="00941F20">
        <w:rPr>
          <w:rFonts w:ascii="Times New Roman" w:hAnsi="Times New Roman" w:cs="Times New Roman"/>
          <w:i/>
          <w:sz w:val="24"/>
          <w:szCs w:val="24"/>
        </w:rPr>
        <w:t xml:space="preserve"> TV- Radyo Programları, </w:t>
      </w:r>
      <w:r w:rsidRPr="00941F20">
        <w:rPr>
          <w:rFonts w:ascii="Times New Roman" w:hAnsi="Times New Roman" w:cs="Times New Roman"/>
          <w:i/>
          <w:sz w:val="24"/>
          <w:szCs w:val="24"/>
        </w:rPr>
        <w:t xml:space="preserve">sosyal sorumluluk </w:t>
      </w:r>
      <w:r w:rsidR="00303EFA" w:rsidRPr="00941F20">
        <w:rPr>
          <w:rFonts w:ascii="Times New Roman" w:hAnsi="Times New Roman" w:cs="Times New Roman"/>
          <w:i/>
          <w:sz w:val="24"/>
          <w:szCs w:val="24"/>
        </w:rPr>
        <w:t>projeleri vb. etkinliklerin bilgilerine yer verilmelidir)</w:t>
      </w:r>
    </w:p>
    <w:p w:rsidR="005D3FEA" w:rsidRPr="00941F20" w:rsidRDefault="005D3FEA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F2" w:rsidRPr="00941F20" w:rsidRDefault="007401F2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Akademik yıl süresince</w:t>
      </w:r>
      <w:r w:rsidR="00763132" w:rsidRPr="00941F20">
        <w:rPr>
          <w:rFonts w:ascii="Times New Roman" w:hAnsi="Times New Roman" w:cs="Times New Roman"/>
          <w:sz w:val="24"/>
          <w:szCs w:val="24"/>
        </w:rPr>
        <w:t xml:space="preserve"> akademik kadromuz Covid-19’un salgınının devam etmesi nedeniyle Kanal B’de Eğitime Destek Programı kapsamında kendi</w:t>
      </w:r>
      <w:r w:rsidR="00022E0D" w:rsidRPr="00941F20">
        <w:rPr>
          <w:rFonts w:ascii="Times New Roman" w:hAnsi="Times New Roman" w:cs="Times New Roman"/>
          <w:sz w:val="24"/>
          <w:szCs w:val="24"/>
        </w:rPr>
        <w:t xml:space="preserve"> uzmanlık bağlamında </w:t>
      </w:r>
      <w:r w:rsidR="00763132" w:rsidRPr="00941F20">
        <w:rPr>
          <w:rFonts w:ascii="Times New Roman" w:hAnsi="Times New Roman" w:cs="Times New Roman"/>
          <w:sz w:val="24"/>
          <w:szCs w:val="24"/>
        </w:rPr>
        <w:t xml:space="preserve">dersler hazırlamışlardır. </w:t>
      </w:r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  <w:r w:rsidR="008239C8" w:rsidRPr="00941F20">
        <w:rPr>
          <w:rFonts w:ascii="Times New Roman" w:hAnsi="Times New Roman" w:cs="Times New Roman"/>
          <w:sz w:val="24"/>
          <w:szCs w:val="24"/>
        </w:rPr>
        <w:t>Ayrıca</w:t>
      </w:r>
      <w:r w:rsidR="00763132" w:rsidRPr="00941F20">
        <w:rPr>
          <w:rFonts w:ascii="Times New Roman" w:hAnsi="Times New Roman" w:cs="Times New Roman"/>
          <w:sz w:val="24"/>
          <w:szCs w:val="24"/>
        </w:rPr>
        <w:t xml:space="preserve"> Prof. Dr. Tülay UĞUZMAN</w:t>
      </w:r>
      <w:r w:rsidR="0095588A" w:rsidRPr="00941F20">
        <w:rPr>
          <w:rFonts w:ascii="Times New Roman" w:hAnsi="Times New Roman" w:cs="Times New Roman"/>
          <w:sz w:val="24"/>
          <w:szCs w:val="24"/>
        </w:rPr>
        <w:t xml:space="preserve"> Kanal B’ye konu</w:t>
      </w:r>
      <w:r w:rsidR="00763132" w:rsidRPr="00941F20">
        <w:rPr>
          <w:rFonts w:ascii="Times New Roman" w:hAnsi="Times New Roman" w:cs="Times New Roman"/>
          <w:sz w:val="24"/>
          <w:szCs w:val="24"/>
        </w:rPr>
        <w:t>şmacı olarak konuk olmuştur</w:t>
      </w:r>
      <w:r w:rsidR="00022E0D" w:rsidRPr="00941F20">
        <w:rPr>
          <w:rFonts w:ascii="Times New Roman" w:hAnsi="Times New Roman" w:cs="Times New Roman"/>
          <w:sz w:val="24"/>
          <w:szCs w:val="24"/>
        </w:rPr>
        <w:t>.</w:t>
      </w:r>
      <w:r w:rsidR="00763132" w:rsidRPr="0094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F2" w:rsidRPr="00941F20" w:rsidRDefault="007401F2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D8E" w:rsidRPr="00941F20" w:rsidRDefault="00B379E1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Bölümümüzce </w:t>
      </w:r>
      <w:r w:rsidR="00244760" w:rsidRPr="00941F20">
        <w:rPr>
          <w:rFonts w:ascii="Times New Roman" w:hAnsi="Times New Roman" w:cs="Times New Roman"/>
          <w:sz w:val="24"/>
          <w:szCs w:val="24"/>
        </w:rPr>
        <w:t xml:space="preserve">geleneksel olarak düzenlenen Sosyoloji Sohbetleri etkinliği kapsamında aşağıdaki seminerler düzenlenmiştir. </w:t>
      </w:r>
    </w:p>
    <w:p w:rsidR="00022E0D" w:rsidRPr="00941F20" w:rsidRDefault="00022E0D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912" w:rsidRPr="00941F20" w:rsidRDefault="00AC5912" w:rsidP="00F857A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1F20">
        <w:rPr>
          <w:color w:val="333333"/>
        </w:rPr>
        <w:t>Doç. Dr. Ayça Ergun, Karabağ Savaşı</w:t>
      </w:r>
      <w:r w:rsidR="00F857A7" w:rsidRPr="00941F20">
        <w:rPr>
          <w:color w:val="333333"/>
        </w:rPr>
        <w:t>’</w:t>
      </w:r>
      <w:r w:rsidRPr="00941F20">
        <w:rPr>
          <w:color w:val="333333"/>
        </w:rPr>
        <w:t>nın Siyasal ve Toplumsal Analizi, 19.11.2020     </w:t>
      </w:r>
    </w:p>
    <w:p w:rsidR="00AC5912" w:rsidRPr="00941F20" w:rsidRDefault="00AC5912" w:rsidP="00F857A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1F20">
        <w:rPr>
          <w:color w:val="333333"/>
        </w:rPr>
        <w:t>Prof. Dr. Birsen Şahin Kütük, Batı Avrupa'dan Türkiye'ye Geri Dönüş Göçü: Rotasyon Hayali Gerçek mi Oluyor</w:t>
      </w:r>
      <w:proofErr w:type="gramStart"/>
      <w:r w:rsidRPr="00941F20">
        <w:rPr>
          <w:color w:val="333333"/>
        </w:rPr>
        <w:t>?,</w:t>
      </w:r>
      <w:proofErr w:type="gramEnd"/>
      <w:r w:rsidRPr="00941F20">
        <w:rPr>
          <w:color w:val="333333"/>
        </w:rPr>
        <w:t xml:space="preserve">  24.12.2020     </w:t>
      </w:r>
    </w:p>
    <w:p w:rsidR="00AC5912" w:rsidRPr="00941F20" w:rsidRDefault="00AC5912" w:rsidP="00F857A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1F20">
        <w:rPr>
          <w:color w:val="333333"/>
        </w:rPr>
        <w:t>Prof. Dr. Nevin Güngör Ergan, Türk Düşünce Geleneğinde Ziyaeddin Fahri Fındıkoğlu, 11.03.2021     </w:t>
      </w:r>
    </w:p>
    <w:p w:rsidR="00AC5912" w:rsidRPr="00941F20" w:rsidRDefault="00AC5912" w:rsidP="00F857A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1F20">
        <w:rPr>
          <w:color w:val="333333"/>
        </w:rPr>
        <w:t>Prof. Dr. Şeref Uluocak, Türk Sosyoloji Tarihinde Şerif Mardin, 25.03.2021     </w:t>
      </w:r>
    </w:p>
    <w:p w:rsidR="00AC5912" w:rsidRPr="00941F20" w:rsidRDefault="00AC5912" w:rsidP="00F857A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1F20">
        <w:rPr>
          <w:color w:val="333333"/>
        </w:rPr>
        <w:t xml:space="preserve">Prof. Dr. Devrim </w:t>
      </w:r>
      <w:proofErr w:type="spellStart"/>
      <w:r w:rsidRPr="00941F20">
        <w:rPr>
          <w:color w:val="333333"/>
        </w:rPr>
        <w:t>Topses</w:t>
      </w:r>
      <w:proofErr w:type="spellEnd"/>
      <w:r w:rsidRPr="00941F20">
        <w:rPr>
          <w:color w:val="333333"/>
        </w:rPr>
        <w:t xml:space="preserve">, Niyazi </w:t>
      </w:r>
      <w:proofErr w:type="spellStart"/>
      <w:r w:rsidRPr="00941F20">
        <w:rPr>
          <w:color w:val="333333"/>
        </w:rPr>
        <w:t>Berkes'te</w:t>
      </w:r>
      <w:proofErr w:type="spellEnd"/>
      <w:r w:rsidRPr="00941F20">
        <w:rPr>
          <w:color w:val="333333"/>
        </w:rPr>
        <w:t xml:space="preserve"> Türkiye Modernleşme Sürecinin Halkçı Eleştirisi, 08.04.2021     </w:t>
      </w:r>
    </w:p>
    <w:p w:rsidR="00AC5912" w:rsidRPr="00941F20" w:rsidRDefault="00AC5912" w:rsidP="00F857A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1F20">
        <w:rPr>
          <w:color w:val="333333"/>
        </w:rPr>
        <w:t>Prof. Dr. Cumhur Arslan, Türkiye'de Yerli Sosyoloji: Baykan Sezer, 29.04.2021     </w:t>
      </w:r>
    </w:p>
    <w:p w:rsidR="00244760" w:rsidRDefault="00244760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D0" w:rsidRDefault="00F827D0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D0" w:rsidRPr="00941F20" w:rsidRDefault="00F827D0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BE3" w:rsidRPr="00941F20" w:rsidRDefault="005D3FEA" w:rsidP="0020318C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lastRenderedPageBreak/>
        <w:t>Ö</w:t>
      </w:r>
      <w:r w:rsidR="00486202" w:rsidRPr="00941F20">
        <w:rPr>
          <w:rFonts w:ascii="Times New Roman" w:hAnsi="Times New Roman" w:cs="Times New Roman"/>
          <w:b/>
          <w:sz w:val="24"/>
          <w:szCs w:val="24"/>
        </w:rPr>
        <w:t>Ğ</w:t>
      </w:r>
      <w:r w:rsidR="00D13D8E" w:rsidRPr="00941F20">
        <w:rPr>
          <w:rFonts w:ascii="Times New Roman" w:hAnsi="Times New Roman" w:cs="Times New Roman"/>
          <w:b/>
          <w:sz w:val="24"/>
          <w:szCs w:val="24"/>
        </w:rPr>
        <w:t>RENMEYİ MÜKEMMELLEŞTİRMEYE YÖNELİK FAALİYETLER</w:t>
      </w:r>
      <w:r w:rsidR="00FE1BFE" w:rsidRPr="00941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D8E" w:rsidRPr="00941F20" w:rsidRDefault="00CB4FD9" w:rsidP="00F827D0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F20">
        <w:rPr>
          <w:rFonts w:ascii="Times New Roman" w:hAnsi="Times New Roman" w:cs="Times New Roman"/>
          <w:i/>
          <w:sz w:val="24"/>
          <w:szCs w:val="24"/>
        </w:rPr>
        <w:t>(Açılan yeni program</w:t>
      </w:r>
      <w:r w:rsidR="00FE1BFE" w:rsidRPr="00941F20">
        <w:rPr>
          <w:rFonts w:ascii="Times New Roman" w:hAnsi="Times New Roman" w:cs="Times New Roman"/>
          <w:i/>
          <w:sz w:val="24"/>
          <w:szCs w:val="24"/>
        </w:rPr>
        <w:t>lar</w:t>
      </w:r>
      <w:r w:rsidRPr="00941F20">
        <w:rPr>
          <w:rFonts w:ascii="Times New Roman" w:hAnsi="Times New Roman" w:cs="Times New Roman"/>
          <w:i/>
          <w:sz w:val="24"/>
          <w:szCs w:val="24"/>
        </w:rPr>
        <w:t>, programlarda yapılan değişiklikler</w:t>
      </w:r>
      <w:r w:rsidR="00FE1BFE" w:rsidRPr="00941F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1F20">
        <w:rPr>
          <w:rFonts w:ascii="Times New Roman" w:hAnsi="Times New Roman" w:cs="Times New Roman"/>
          <w:i/>
          <w:sz w:val="24"/>
          <w:szCs w:val="24"/>
        </w:rPr>
        <w:t xml:space="preserve">çift </w:t>
      </w:r>
      <w:proofErr w:type="spellStart"/>
      <w:r w:rsidRPr="00941F20">
        <w:rPr>
          <w:rFonts w:ascii="Times New Roman" w:hAnsi="Times New Roman" w:cs="Times New Roman"/>
          <w:i/>
          <w:sz w:val="24"/>
          <w:szCs w:val="24"/>
        </w:rPr>
        <w:t>anadal</w:t>
      </w:r>
      <w:proofErr w:type="spellEnd"/>
      <w:r w:rsidRPr="00941F20">
        <w:rPr>
          <w:rFonts w:ascii="Times New Roman" w:hAnsi="Times New Roman" w:cs="Times New Roman"/>
          <w:i/>
          <w:sz w:val="24"/>
          <w:szCs w:val="24"/>
        </w:rPr>
        <w:t xml:space="preserve"> ve </w:t>
      </w:r>
      <w:proofErr w:type="spellStart"/>
      <w:r w:rsidRPr="00941F20">
        <w:rPr>
          <w:rFonts w:ascii="Times New Roman" w:hAnsi="Times New Roman" w:cs="Times New Roman"/>
          <w:i/>
          <w:sz w:val="24"/>
          <w:szCs w:val="24"/>
        </w:rPr>
        <w:t>yandal</w:t>
      </w:r>
      <w:proofErr w:type="spellEnd"/>
      <w:r w:rsidRPr="00941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F9E" w:rsidRPr="00941F20">
        <w:rPr>
          <w:rFonts w:ascii="Times New Roman" w:hAnsi="Times New Roman" w:cs="Times New Roman"/>
          <w:i/>
          <w:sz w:val="24"/>
          <w:szCs w:val="24"/>
        </w:rPr>
        <w:t>programlarında öğrenimlerini sürdüren</w:t>
      </w:r>
      <w:r w:rsidRPr="00941F20">
        <w:rPr>
          <w:rFonts w:ascii="Times New Roman" w:hAnsi="Times New Roman" w:cs="Times New Roman"/>
          <w:i/>
          <w:sz w:val="24"/>
          <w:szCs w:val="24"/>
        </w:rPr>
        <w:t xml:space="preserve"> öğrenci sayıları, </w:t>
      </w:r>
      <w:proofErr w:type="spellStart"/>
      <w:r w:rsidRPr="00941F20">
        <w:rPr>
          <w:rFonts w:ascii="Times New Roman" w:hAnsi="Times New Roman" w:cs="Times New Roman"/>
          <w:i/>
          <w:sz w:val="24"/>
          <w:szCs w:val="24"/>
        </w:rPr>
        <w:t>Erasmus</w:t>
      </w:r>
      <w:proofErr w:type="spellEnd"/>
      <w:r w:rsidRPr="00941F20">
        <w:rPr>
          <w:rFonts w:ascii="Times New Roman" w:hAnsi="Times New Roman" w:cs="Times New Roman"/>
          <w:i/>
          <w:sz w:val="24"/>
          <w:szCs w:val="24"/>
        </w:rPr>
        <w:t>+ ve Sokrates gibi değişim programlarından yararlanan akademik personel ve öğrenci sayıları</w:t>
      </w:r>
      <w:r w:rsidR="00FE1BFE" w:rsidRPr="00941F20">
        <w:rPr>
          <w:rFonts w:ascii="Times New Roman" w:hAnsi="Times New Roman" w:cs="Times New Roman"/>
          <w:i/>
          <w:sz w:val="24"/>
          <w:szCs w:val="24"/>
        </w:rPr>
        <w:t xml:space="preserve"> vb. bilgilere yer verilmelidir)</w:t>
      </w:r>
      <w:r w:rsidRPr="00941F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4F60" w:rsidRPr="00941F20" w:rsidRDefault="00854F60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A5" w:rsidRPr="00941F20" w:rsidRDefault="005149A5" w:rsidP="008B12C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“Sosyoloji Tezli/Tezsiz Yüksek lisans Programı” adıyla Nisan 2015 tarihi itibarıyla Başkent Üniversitesi, Sosyal Bilimler Enstitüsü çatısında Sosyoloji Anabilim Dalı olarak kurularak faaliyete geçen programımıza </w:t>
      </w:r>
      <w:r w:rsidR="00463EEB" w:rsidRPr="00941F20">
        <w:rPr>
          <w:rFonts w:ascii="Times New Roman" w:hAnsi="Times New Roman" w:cs="Times New Roman"/>
          <w:sz w:val="24"/>
          <w:szCs w:val="24"/>
        </w:rPr>
        <w:t xml:space="preserve">İngilizce ve Türkçe programlarımızda </w:t>
      </w:r>
      <w:r w:rsidR="005B6AF1" w:rsidRPr="005B6AF1">
        <w:rPr>
          <w:rFonts w:ascii="Times New Roman" w:hAnsi="Times New Roman" w:cs="Times New Roman"/>
          <w:sz w:val="24"/>
          <w:szCs w:val="24"/>
        </w:rPr>
        <w:t>toplam yüz yirmi altı (126</w:t>
      </w:r>
      <w:r w:rsidR="00463EEB" w:rsidRPr="005B6AF1">
        <w:rPr>
          <w:rFonts w:ascii="Times New Roman" w:hAnsi="Times New Roman" w:cs="Times New Roman"/>
          <w:sz w:val="24"/>
          <w:szCs w:val="24"/>
        </w:rPr>
        <w:t xml:space="preserve">) kayıtlı lisans öğrencimiz </w:t>
      </w:r>
      <w:r w:rsidR="00463EEB" w:rsidRPr="00D05D45">
        <w:rPr>
          <w:rFonts w:ascii="Times New Roman" w:hAnsi="Times New Roman" w:cs="Times New Roman"/>
          <w:sz w:val="24"/>
          <w:szCs w:val="24"/>
        </w:rPr>
        <w:t>v</w:t>
      </w:r>
      <w:r w:rsidR="005B6AF1" w:rsidRPr="00D05D45">
        <w:rPr>
          <w:rFonts w:ascii="Times New Roman" w:hAnsi="Times New Roman" w:cs="Times New Roman"/>
          <w:sz w:val="24"/>
          <w:szCs w:val="24"/>
        </w:rPr>
        <w:t>e</w:t>
      </w:r>
      <w:r w:rsidR="00463EEB" w:rsidRPr="00D05D45">
        <w:rPr>
          <w:rFonts w:ascii="Times New Roman" w:hAnsi="Times New Roman" w:cs="Times New Roman"/>
          <w:sz w:val="24"/>
          <w:szCs w:val="24"/>
        </w:rPr>
        <w:t xml:space="preserve"> </w:t>
      </w:r>
      <w:r w:rsidR="00D05D45" w:rsidRPr="00D05D45">
        <w:rPr>
          <w:rFonts w:ascii="Times New Roman" w:hAnsi="Times New Roman" w:cs="Times New Roman"/>
          <w:sz w:val="24"/>
          <w:szCs w:val="24"/>
        </w:rPr>
        <w:t>(13</w:t>
      </w:r>
      <w:r w:rsidR="00463EEB" w:rsidRPr="00D05D45">
        <w:rPr>
          <w:rFonts w:ascii="Times New Roman" w:hAnsi="Times New Roman" w:cs="Times New Roman"/>
          <w:sz w:val="24"/>
          <w:szCs w:val="24"/>
        </w:rPr>
        <w:t>) kayıtlı yüksek lisans öğrencimiz bulunmaktad</w:t>
      </w:r>
      <w:r w:rsidR="00D05D45" w:rsidRPr="00D05D45">
        <w:rPr>
          <w:rFonts w:ascii="Times New Roman" w:hAnsi="Times New Roman" w:cs="Times New Roman"/>
          <w:sz w:val="24"/>
          <w:szCs w:val="24"/>
        </w:rPr>
        <w:t xml:space="preserve">ır. Yüksek lisans programımızı 2020-2021 eğitim öğretim yılında 5 öğrencimiz başarıyla tamamlamıştır. </w:t>
      </w:r>
      <w:r w:rsidR="00463EEB" w:rsidRPr="00D05D45">
        <w:rPr>
          <w:rFonts w:ascii="Times New Roman" w:hAnsi="Times New Roman" w:cs="Times New Roman"/>
          <w:sz w:val="24"/>
          <w:szCs w:val="24"/>
        </w:rPr>
        <w:t xml:space="preserve"> Sosyoloji</w:t>
      </w:r>
      <w:r w:rsidR="00463EEB" w:rsidRPr="00941F20">
        <w:rPr>
          <w:rFonts w:ascii="Times New Roman" w:hAnsi="Times New Roman" w:cs="Times New Roman"/>
          <w:sz w:val="24"/>
          <w:szCs w:val="24"/>
        </w:rPr>
        <w:t xml:space="preserve"> Doktora Programı</w:t>
      </w:r>
      <w:r w:rsidR="008B12CE" w:rsidRPr="00941F20">
        <w:rPr>
          <w:rFonts w:ascii="Times New Roman" w:hAnsi="Times New Roman" w:cs="Times New Roman"/>
          <w:sz w:val="24"/>
          <w:szCs w:val="24"/>
        </w:rPr>
        <w:t xml:space="preserve"> ise</w:t>
      </w:r>
      <w:r w:rsidR="00463EEB" w:rsidRPr="00941F20">
        <w:rPr>
          <w:rFonts w:ascii="Times New Roman" w:hAnsi="Times New Roman" w:cs="Times New Roman"/>
          <w:sz w:val="24"/>
          <w:szCs w:val="24"/>
        </w:rPr>
        <w:t xml:space="preserve"> 2019-2020 yılında açılmıştır. 2020 yılı Bahar </w:t>
      </w:r>
      <w:r w:rsidR="00621DF9" w:rsidRPr="00941F20">
        <w:rPr>
          <w:rFonts w:ascii="Times New Roman" w:hAnsi="Times New Roman" w:cs="Times New Roman"/>
          <w:sz w:val="24"/>
          <w:szCs w:val="24"/>
        </w:rPr>
        <w:t>döneminde Doktora</w:t>
      </w:r>
      <w:r w:rsidR="00463EEB" w:rsidRPr="00941F20">
        <w:rPr>
          <w:rFonts w:ascii="Times New Roman" w:hAnsi="Times New Roman" w:cs="Times New Roman"/>
          <w:sz w:val="24"/>
          <w:szCs w:val="24"/>
        </w:rPr>
        <w:t xml:space="preserve"> Programımızda </w:t>
      </w:r>
      <w:r w:rsidR="00621DF9" w:rsidRPr="00941F20">
        <w:rPr>
          <w:rFonts w:ascii="Times New Roman" w:hAnsi="Times New Roman" w:cs="Times New Roman"/>
          <w:sz w:val="24"/>
          <w:szCs w:val="24"/>
        </w:rPr>
        <w:t>3 öğrencimiz</w:t>
      </w:r>
      <w:r w:rsidR="001E4CFD" w:rsidRPr="00941F20">
        <w:rPr>
          <w:rFonts w:ascii="Times New Roman" w:hAnsi="Times New Roman" w:cs="Times New Roman"/>
          <w:sz w:val="24"/>
          <w:szCs w:val="24"/>
        </w:rPr>
        <w:t xml:space="preserve"> kayıt hakkı kazanmı</w:t>
      </w:r>
      <w:r w:rsidR="008B12CE" w:rsidRPr="00941F20">
        <w:rPr>
          <w:rFonts w:ascii="Times New Roman" w:hAnsi="Times New Roman" w:cs="Times New Roman"/>
          <w:sz w:val="24"/>
          <w:szCs w:val="24"/>
        </w:rPr>
        <w:t>şlar</w:t>
      </w:r>
      <w:r w:rsidR="00621DF9" w:rsidRPr="00941F20">
        <w:rPr>
          <w:rFonts w:ascii="Times New Roman" w:hAnsi="Times New Roman" w:cs="Times New Roman"/>
          <w:sz w:val="24"/>
          <w:szCs w:val="24"/>
        </w:rPr>
        <w:t>dır. İlgili öğrencilerimiz ders aşamasındadırlar</w:t>
      </w:r>
      <w:r w:rsidR="008B12CE" w:rsidRPr="00941F20">
        <w:rPr>
          <w:rFonts w:ascii="Times New Roman" w:hAnsi="Times New Roman" w:cs="Times New Roman"/>
          <w:sz w:val="24"/>
          <w:szCs w:val="24"/>
        </w:rPr>
        <w:t xml:space="preserve"> </w:t>
      </w:r>
      <w:r w:rsidR="00621DF9" w:rsidRPr="00941F20">
        <w:rPr>
          <w:rFonts w:ascii="Times New Roman" w:hAnsi="Times New Roman" w:cs="Times New Roman"/>
          <w:sz w:val="24"/>
          <w:szCs w:val="24"/>
        </w:rPr>
        <w:t>ve Bilimsel</w:t>
      </w:r>
      <w:r w:rsidR="001E4CFD" w:rsidRPr="00941F20">
        <w:rPr>
          <w:rFonts w:ascii="Times New Roman" w:hAnsi="Times New Roman" w:cs="Times New Roman"/>
          <w:sz w:val="24"/>
          <w:szCs w:val="24"/>
        </w:rPr>
        <w:t xml:space="preserve"> Hazırlık Derslerini </w:t>
      </w:r>
      <w:r w:rsidR="00621DF9" w:rsidRPr="00941F20">
        <w:rPr>
          <w:rFonts w:ascii="Times New Roman" w:hAnsi="Times New Roman" w:cs="Times New Roman"/>
          <w:sz w:val="24"/>
          <w:szCs w:val="24"/>
        </w:rPr>
        <w:t xml:space="preserve">başarıyla tamamlayarak Doktora derslerini </w:t>
      </w:r>
      <w:r w:rsidR="001E4CFD" w:rsidRPr="00941F20">
        <w:rPr>
          <w:rFonts w:ascii="Times New Roman" w:hAnsi="Times New Roman" w:cs="Times New Roman"/>
          <w:sz w:val="24"/>
          <w:szCs w:val="24"/>
        </w:rPr>
        <w:t xml:space="preserve">yürütmektedirler. </w:t>
      </w:r>
    </w:p>
    <w:p w:rsidR="005149A5" w:rsidRPr="00941F20" w:rsidRDefault="00E25764" w:rsidP="007810D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Aynı zamanda l</w:t>
      </w:r>
      <w:r w:rsidR="007810D8" w:rsidRPr="00941F20">
        <w:rPr>
          <w:rFonts w:ascii="Times New Roman" w:hAnsi="Times New Roman" w:cs="Times New Roman"/>
          <w:sz w:val="24"/>
          <w:szCs w:val="24"/>
        </w:rPr>
        <w:t xml:space="preserve">isans,  </w:t>
      </w:r>
      <w:bookmarkStart w:id="0" w:name="_GoBack"/>
      <w:bookmarkEnd w:id="0"/>
      <w:r w:rsidR="004F4F88" w:rsidRPr="00941F20">
        <w:rPr>
          <w:rFonts w:ascii="Times New Roman" w:hAnsi="Times New Roman" w:cs="Times New Roman"/>
          <w:sz w:val="24"/>
          <w:szCs w:val="24"/>
        </w:rPr>
        <w:t>lisansüstü</w:t>
      </w:r>
      <w:r w:rsidR="007810D8" w:rsidRPr="00941F20">
        <w:rPr>
          <w:rFonts w:ascii="Times New Roman" w:hAnsi="Times New Roman" w:cs="Times New Roman"/>
          <w:sz w:val="24"/>
          <w:szCs w:val="24"/>
        </w:rPr>
        <w:t xml:space="preserve"> programlarımızın tanıtım broşürleri güncellenerek bölümümüz resmi </w:t>
      </w:r>
      <w:proofErr w:type="spellStart"/>
      <w:r w:rsidR="007810D8" w:rsidRPr="00941F20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7810D8" w:rsidRPr="00941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0D8" w:rsidRPr="00941F20">
        <w:rPr>
          <w:rFonts w:ascii="Times New Roman" w:hAnsi="Times New Roman" w:cs="Times New Roman"/>
          <w:sz w:val="24"/>
          <w:szCs w:val="24"/>
        </w:rPr>
        <w:t>İnstagram</w:t>
      </w:r>
      <w:proofErr w:type="spellEnd"/>
      <w:r w:rsidR="007810D8" w:rsidRPr="00941F20">
        <w:rPr>
          <w:rFonts w:ascii="Times New Roman" w:hAnsi="Times New Roman" w:cs="Times New Roman"/>
          <w:sz w:val="24"/>
          <w:szCs w:val="24"/>
        </w:rPr>
        <w:t xml:space="preserve"> ve </w:t>
      </w:r>
      <w:r w:rsidR="004F4F88" w:rsidRPr="00941F20">
        <w:rPr>
          <w:rFonts w:ascii="Times New Roman" w:hAnsi="Times New Roman" w:cs="Times New Roman"/>
          <w:sz w:val="24"/>
          <w:szCs w:val="24"/>
        </w:rPr>
        <w:t>Facebook hesapları</w:t>
      </w:r>
      <w:r w:rsidR="007810D8" w:rsidRPr="00941F20">
        <w:rPr>
          <w:rFonts w:ascii="Times New Roman" w:hAnsi="Times New Roman" w:cs="Times New Roman"/>
          <w:sz w:val="24"/>
          <w:szCs w:val="24"/>
        </w:rPr>
        <w:t xml:space="preserve"> üzerinden geniş kitlelere elektronik olarak ulaştırılmaktadır. </w:t>
      </w:r>
    </w:p>
    <w:p w:rsidR="005149A5" w:rsidRPr="00941F20" w:rsidRDefault="005149A5" w:rsidP="0020318C">
      <w:pPr>
        <w:spacing w:after="20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Özellikle deneyime dayalı öğrenmeyi öne alarak öğrencilerin kariyer geliştirme, </w:t>
      </w:r>
      <w:r w:rsidR="00C76D5D" w:rsidRPr="00941F20">
        <w:rPr>
          <w:rFonts w:ascii="Times New Roman" w:hAnsi="Times New Roman" w:cs="Times New Roman"/>
          <w:sz w:val="24"/>
          <w:szCs w:val="24"/>
        </w:rPr>
        <w:t xml:space="preserve">staj, </w:t>
      </w:r>
      <w:proofErr w:type="spellStart"/>
      <w:r w:rsidRPr="00941F2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76D5D" w:rsidRPr="00941F20">
        <w:rPr>
          <w:rFonts w:ascii="Times New Roman" w:hAnsi="Times New Roman" w:cs="Times New Roman"/>
          <w:sz w:val="24"/>
          <w:szCs w:val="24"/>
        </w:rPr>
        <w:t>+</w:t>
      </w:r>
      <w:r w:rsidR="007810D8" w:rsidRPr="00941F20">
        <w:rPr>
          <w:rFonts w:ascii="Times New Roman" w:hAnsi="Times New Roman" w:cs="Times New Roman"/>
          <w:sz w:val="24"/>
          <w:szCs w:val="24"/>
        </w:rPr>
        <w:t xml:space="preserve"> </w:t>
      </w:r>
      <w:r w:rsidR="00C76D5D" w:rsidRPr="00941F20">
        <w:rPr>
          <w:rFonts w:ascii="Times New Roman" w:hAnsi="Times New Roman" w:cs="Times New Roman"/>
          <w:sz w:val="24"/>
          <w:szCs w:val="24"/>
        </w:rPr>
        <w:t>gibi ikili</w:t>
      </w:r>
      <w:r w:rsidRPr="00941F20">
        <w:rPr>
          <w:rFonts w:ascii="Times New Roman" w:hAnsi="Times New Roman" w:cs="Times New Roman"/>
          <w:sz w:val="24"/>
          <w:szCs w:val="24"/>
        </w:rPr>
        <w:t xml:space="preserve"> anlaşmala</w:t>
      </w:r>
      <w:r w:rsidR="00C76D5D" w:rsidRPr="00941F20">
        <w:rPr>
          <w:rFonts w:ascii="Times New Roman" w:hAnsi="Times New Roman" w:cs="Times New Roman"/>
          <w:sz w:val="24"/>
          <w:szCs w:val="24"/>
        </w:rPr>
        <w:t>r için çalışmalar sürdürülmektedir</w:t>
      </w:r>
      <w:r w:rsidRPr="00941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D8E" w:rsidRPr="00941F20" w:rsidRDefault="00902E45" w:rsidP="0020318C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1F20">
        <w:rPr>
          <w:rFonts w:ascii="Times New Roman" w:hAnsi="Times New Roman" w:cs="Times New Roman"/>
          <w:b/>
          <w:sz w:val="24"/>
          <w:szCs w:val="24"/>
        </w:rPr>
        <w:t xml:space="preserve">KAPASİTE, </w:t>
      </w:r>
      <w:r w:rsidR="00D13D8E" w:rsidRPr="00941F20">
        <w:rPr>
          <w:rFonts w:ascii="Times New Roman" w:hAnsi="Times New Roman" w:cs="Times New Roman"/>
          <w:b/>
          <w:sz w:val="24"/>
          <w:szCs w:val="24"/>
        </w:rPr>
        <w:t>DONANIM VE EKİPMAN DEĞERLENDİRMESİ</w:t>
      </w:r>
    </w:p>
    <w:p w:rsidR="00816C30" w:rsidRPr="00941F20" w:rsidRDefault="00AC6137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i/>
          <w:sz w:val="24"/>
          <w:szCs w:val="24"/>
        </w:rPr>
        <w:t>(Bölümlerin değişen kapasiteleri</w:t>
      </w:r>
      <w:r w:rsidR="003123F8" w:rsidRPr="00941F20">
        <w:rPr>
          <w:rFonts w:ascii="Times New Roman" w:hAnsi="Times New Roman" w:cs="Times New Roman"/>
          <w:i/>
          <w:sz w:val="24"/>
          <w:szCs w:val="24"/>
        </w:rPr>
        <w:t>;</w:t>
      </w:r>
      <w:r w:rsidR="00902E45" w:rsidRPr="00941F20">
        <w:rPr>
          <w:rFonts w:ascii="Times New Roman" w:hAnsi="Times New Roman" w:cs="Times New Roman"/>
          <w:i/>
          <w:sz w:val="24"/>
          <w:szCs w:val="24"/>
        </w:rPr>
        <w:t xml:space="preserve"> birim çatısında yapılanan yeni </w:t>
      </w:r>
      <w:r w:rsidR="003123F8" w:rsidRPr="00941F20">
        <w:rPr>
          <w:rFonts w:ascii="Times New Roman" w:hAnsi="Times New Roman" w:cs="Times New Roman"/>
          <w:i/>
          <w:sz w:val="24"/>
          <w:szCs w:val="24"/>
        </w:rPr>
        <w:t>merkez/</w:t>
      </w:r>
      <w:proofErr w:type="spellStart"/>
      <w:r w:rsidR="003123F8" w:rsidRPr="00941F20">
        <w:rPr>
          <w:rFonts w:ascii="Times New Roman" w:hAnsi="Times New Roman" w:cs="Times New Roman"/>
          <w:i/>
          <w:sz w:val="24"/>
          <w:szCs w:val="24"/>
        </w:rPr>
        <w:t>labaratuvar</w:t>
      </w:r>
      <w:proofErr w:type="spellEnd"/>
      <w:r w:rsidR="003123F8" w:rsidRPr="00941F20">
        <w:rPr>
          <w:rFonts w:ascii="Times New Roman" w:hAnsi="Times New Roman" w:cs="Times New Roman"/>
          <w:i/>
          <w:sz w:val="24"/>
          <w:szCs w:val="24"/>
        </w:rPr>
        <w:t xml:space="preserve">/kütüphane/ofis vb. yapılar, bölümlere ait donanım ve ekipmandaki nitel ve nicel değişimler </w:t>
      </w:r>
      <w:r w:rsidR="0083622B" w:rsidRPr="00941F20">
        <w:rPr>
          <w:rFonts w:ascii="Times New Roman" w:hAnsi="Times New Roman" w:cs="Times New Roman"/>
          <w:i/>
          <w:sz w:val="24"/>
          <w:szCs w:val="24"/>
        </w:rPr>
        <w:t>vb. bilgilere yer verilmelidir)</w:t>
      </w:r>
      <w:r w:rsidR="003123F8" w:rsidRPr="0094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932" w:rsidRPr="00941F20" w:rsidRDefault="00894932" w:rsidP="0020318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7FE" w:rsidRPr="00941F20" w:rsidRDefault="007810D8" w:rsidP="003D3C46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>Bölümümüz kadrosunda yer alan</w:t>
      </w:r>
      <w:r w:rsidR="0045163B" w:rsidRPr="00941F20">
        <w:rPr>
          <w:rFonts w:ascii="Times New Roman" w:hAnsi="Times New Roman" w:cs="Times New Roman"/>
          <w:sz w:val="24"/>
          <w:szCs w:val="24"/>
        </w:rPr>
        <w:t xml:space="preserve"> öğretim üyeleri</w:t>
      </w:r>
      <w:r w:rsidRPr="00941F20">
        <w:rPr>
          <w:rFonts w:ascii="Times New Roman" w:hAnsi="Times New Roman" w:cs="Times New Roman"/>
          <w:sz w:val="24"/>
          <w:szCs w:val="24"/>
        </w:rPr>
        <w:t>nin</w:t>
      </w:r>
      <w:r w:rsidR="00A37DEE" w:rsidRPr="00941F20">
        <w:rPr>
          <w:rFonts w:ascii="Times New Roman" w:hAnsi="Times New Roman" w:cs="Times New Roman"/>
          <w:sz w:val="24"/>
          <w:szCs w:val="24"/>
        </w:rPr>
        <w:t xml:space="preserve"> çalışma ofisleri ve </w:t>
      </w:r>
      <w:r w:rsidR="000404CC" w:rsidRPr="00941F20">
        <w:rPr>
          <w:rFonts w:ascii="Times New Roman" w:hAnsi="Times New Roman" w:cs="Times New Roman"/>
          <w:sz w:val="24"/>
          <w:szCs w:val="24"/>
        </w:rPr>
        <w:t>d</w:t>
      </w:r>
      <w:r w:rsidR="00A37DEE" w:rsidRPr="00941F20">
        <w:rPr>
          <w:rFonts w:ascii="Times New Roman" w:hAnsi="Times New Roman" w:cs="Times New Roman"/>
          <w:sz w:val="24"/>
          <w:szCs w:val="24"/>
        </w:rPr>
        <w:t xml:space="preserve">ersliklerde </w:t>
      </w:r>
      <w:r w:rsidR="000404CC" w:rsidRPr="00941F20">
        <w:rPr>
          <w:rFonts w:ascii="Times New Roman" w:hAnsi="Times New Roman" w:cs="Times New Roman"/>
          <w:sz w:val="24"/>
          <w:szCs w:val="24"/>
        </w:rPr>
        <w:t xml:space="preserve">bulunan bilgisayarlar ve </w:t>
      </w:r>
      <w:r w:rsidR="00A37DEE" w:rsidRPr="00941F20">
        <w:rPr>
          <w:rFonts w:ascii="Times New Roman" w:hAnsi="Times New Roman" w:cs="Times New Roman"/>
          <w:sz w:val="24"/>
          <w:szCs w:val="24"/>
        </w:rPr>
        <w:t xml:space="preserve">donanıma dair aksaklıklar ilgili birimlere bildirilmektedir. Böylece öğretim üyelerimizin akademik çalışmalarını sağlıklı yürütebilmeleri ve derslerinde sağlıklı şekilde devam etmesi sağlanmaktadır. </w:t>
      </w:r>
      <w:r w:rsidR="00043714" w:rsidRPr="00941F20">
        <w:rPr>
          <w:rFonts w:ascii="Times New Roman" w:hAnsi="Times New Roman" w:cs="Times New Roman"/>
          <w:sz w:val="24"/>
          <w:szCs w:val="24"/>
        </w:rPr>
        <w:t xml:space="preserve">Bu </w:t>
      </w:r>
      <w:r w:rsidR="004F4F88" w:rsidRPr="00941F20">
        <w:rPr>
          <w:rFonts w:ascii="Times New Roman" w:hAnsi="Times New Roman" w:cs="Times New Roman"/>
          <w:sz w:val="24"/>
          <w:szCs w:val="24"/>
        </w:rPr>
        <w:t>kapsamda Dr.</w:t>
      </w:r>
      <w:r w:rsidR="00C76D5D" w:rsidRPr="0094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D5D" w:rsidRPr="00941F20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C76D5D" w:rsidRPr="00941F20">
        <w:rPr>
          <w:rFonts w:ascii="Times New Roman" w:hAnsi="Times New Roman" w:cs="Times New Roman"/>
          <w:sz w:val="24"/>
          <w:szCs w:val="24"/>
        </w:rPr>
        <w:t xml:space="preserve">. Üyesi Çiğdem Sema </w:t>
      </w:r>
      <w:proofErr w:type="spellStart"/>
      <w:r w:rsidR="00C76D5D" w:rsidRPr="00941F20">
        <w:rPr>
          <w:rFonts w:ascii="Times New Roman" w:hAnsi="Times New Roman" w:cs="Times New Roman"/>
          <w:sz w:val="24"/>
          <w:szCs w:val="24"/>
        </w:rPr>
        <w:t>SIRMA’ya</w:t>
      </w:r>
      <w:proofErr w:type="spellEnd"/>
      <w:r w:rsidR="00C76D5D" w:rsidRPr="00941F20">
        <w:rPr>
          <w:rFonts w:ascii="Times New Roman" w:hAnsi="Times New Roman" w:cs="Times New Roman"/>
          <w:sz w:val="24"/>
          <w:szCs w:val="24"/>
        </w:rPr>
        <w:t xml:space="preserve"> dekanlık tarafından bilgisayar temin edilmiştir. </w:t>
      </w:r>
    </w:p>
    <w:p w:rsidR="00304DA4" w:rsidRPr="00941F20" w:rsidRDefault="000B6EC9" w:rsidP="00203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4DA4" w:rsidRPr="00941F20" w:rsidSect="00E0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26" w:rsidRDefault="00A94926" w:rsidP="00F81375">
      <w:pPr>
        <w:spacing w:after="0" w:line="240" w:lineRule="auto"/>
      </w:pPr>
      <w:r>
        <w:separator/>
      </w:r>
    </w:p>
  </w:endnote>
  <w:endnote w:type="continuationSeparator" w:id="0">
    <w:p w:rsidR="00A94926" w:rsidRDefault="00A94926" w:rsidP="00F8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D" w:rsidRDefault="00DF141D" w:rsidP="00DF141D">
    <w:pPr>
      <w:pStyle w:val="DipnotMetni"/>
    </w:pPr>
    <w:r>
      <w:rPr>
        <w:sz w:val="22"/>
      </w:rPr>
      <w:t xml:space="preserve">FORM NO: </w:t>
    </w:r>
    <w:r>
      <w:rPr>
        <w:b/>
        <w:bCs/>
        <w:sz w:val="22"/>
      </w:rPr>
      <w:t>FEF/FRM-4.2.3-06</w:t>
    </w:r>
    <w:r>
      <w:rPr>
        <w:sz w:val="22"/>
      </w:rPr>
      <w:t xml:space="preserve">  Rev</w:t>
    </w:r>
    <w:proofErr w:type="gramStart"/>
    <w:r>
      <w:rPr>
        <w:sz w:val="22"/>
      </w:rPr>
      <w:t>:.</w:t>
    </w:r>
    <w:proofErr w:type="gramEnd"/>
    <w:r>
      <w:rPr>
        <w:sz w:val="22"/>
      </w:rPr>
      <w:t xml:space="preserve">01  </w:t>
    </w:r>
    <w:proofErr w:type="spellStart"/>
    <w:r>
      <w:rPr>
        <w:sz w:val="22"/>
      </w:rPr>
      <w:t>Rev</w:t>
    </w:r>
    <w:proofErr w:type="spellEnd"/>
    <w:r>
      <w:rPr>
        <w:sz w:val="22"/>
      </w:rPr>
      <w:t xml:space="preserve"> : 11.07.2018   </w:t>
    </w:r>
    <w:proofErr w:type="spellStart"/>
    <w:r>
      <w:rPr>
        <w:sz w:val="22"/>
      </w:rPr>
      <w:t>Uyg.Tar</w:t>
    </w:r>
    <w:proofErr w:type="spellEnd"/>
    <w:r>
      <w:rPr>
        <w:sz w:val="22"/>
      </w:rPr>
      <w:t>: 16.02.1998</w:t>
    </w:r>
  </w:p>
  <w:p w:rsidR="00DF141D" w:rsidRDefault="00DF14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26" w:rsidRDefault="00A94926" w:rsidP="00F81375">
      <w:pPr>
        <w:spacing w:after="0" w:line="240" w:lineRule="auto"/>
      </w:pPr>
      <w:r>
        <w:separator/>
      </w:r>
    </w:p>
  </w:footnote>
  <w:footnote w:type="continuationSeparator" w:id="0">
    <w:p w:rsidR="00A94926" w:rsidRDefault="00A94926" w:rsidP="00F81375">
      <w:pPr>
        <w:spacing w:after="0" w:line="240" w:lineRule="auto"/>
      </w:pPr>
      <w:r>
        <w:continuationSeparator/>
      </w:r>
    </w:p>
  </w:footnote>
  <w:footnote w:id="1">
    <w:p w:rsidR="00F81375" w:rsidRDefault="00F81375">
      <w:pPr>
        <w:pStyle w:val="DipnotMetni"/>
      </w:pPr>
      <w:r>
        <w:rPr>
          <w:rStyle w:val="DipnotBavurusu"/>
        </w:rPr>
        <w:footnoteRef/>
      </w:r>
      <w:r>
        <w:t xml:space="preserve"> Birim Performans Raporu ile birlikte EK 1 formunun </w:t>
      </w:r>
      <w:r w:rsidR="00ED1A07">
        <w:t xml:space="preserve">da </w:t>
      </w:r>
      <w:r>
        <w:t xml:space="preserve">doldurulması gerekmektedir.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ADF"/>
    <w:multiLevelType w:val="hybridMultilevel"/>
    <w:tmpl w:val="A1EC4B16"/>
    <w:lvl w:ilvl="0" w:tplc="838C38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24AE7"/>
    <w:multiLevelType w:val="hybridMultilevel"/>
    <w:tmpl w:val="AC96881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872"/>
    <w:multiLevelType w:val="hybridMultilevel"/>
    <w:tmpl w:val="0686C278"/>
    <w:lvl w:ilvl="0" w:tplc="C9AECA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A6A69"/>
    <w:multiLevelType w:val="hybridMultilevel"/>
    <w:tmpl w:val="F3C8F9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6A1"/>
    <w:multiLevelType w:val="multilevel"/>
    <w:tmpl w:val="285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83E6C"/>
    <w:multiLevelType w:val="hybridMultilevel"/>
    <w:tmpl w:val="35DE0220"/>
    <w:lvl w:ilvl="0" w:tplc="B48C1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139"/>
    <w:multiLevelType w:val="hybridMultilevel"/>
    <w:tmpl w:val="38E4D2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C06DE"/>
    <w:multiLevelType w:val="hybridMultilevel"/>
    <w:tmpl w:val="5352E5A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6234"/>
    <w:multiLevelType w:val="hybridMultilevel"/>
    <w:tmpl w:val="27A434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D3AAA"/>
    <w:multiLevelType w:val="hybridMultilevel"/>
    <w:tmpl w:val="4C9C90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D1120"/>
    <w:multiLevelType w:val="hybridMultilevel"/>
    <w:tmpl w:val="EB0E10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E515A"/>
    <w:multiLevelType w:val="hybridMultilevel"/>
    <w:tmpl w:val="3E7EF280"/>
    <w:lvl w:ilvl="0" w:tplc="041F000F">
      <w:start w:val="1"/>
      <w:numFmt w:val="decimal"/>
      <w:lvlText w:val="%1."/>
      <w:lvlJc w:val="left"/>
      <w:pPr>
        <w:ind w:left="1502" w:hanging="360"/>
      </w:pPr>
    </w:lvl>
    <w:lvl w:ilvl="1" w:tplc="041F0019" w:tentative="1">
      <w:start w:val="1"/>
      <w:numFmt w:val="lowerLetter"/>
      <w:lvlText w:val="%2."/>
      <w:lvlJc w:val="left"/>
      <w:pPr>
        <w:ind w:left="2222" w:hanging="360"/>
      </w:pPr>
    </w:lvl>
    <w:lvl w:ilvl="2" w:tplc="041F001B" w:tentative="1">
      <w:start w:val="1"/>
      <w:numFmt w:val="lowerRoman"/>
      <w:lvlText w:val="%3."/>
      <w:lvlJc w:val="right"/>
      <w:pPr>
        <w:ind w:left="2942" w:hanging="180"/>
      </w:pPr>
    </w:lvl>
    <w:lvl w:ilvl="3" w:tplc="041F000F" w:tentative="1">
      <w:start w:val="1"/>
      <w:numFmt w:val="decimal"/>
      <w:lvlText w:val="%4."/>
      <w:lvlJc w:val="left"/>
      <w:pPr>
        <w:ind w:left="3662" w:hanging="360"/>
      </w:pPr>
    </w:lvl>
    <w:lvl w:ilvl="4" w:tplc="041F0019" w:tentative="1">
      <w:start w:val="1"/>
      <w:numFmt w:val="lowerLetter"/>
      <w:lvlText w:val="%5."/>
      <w:lvlJc w:val="left"/>
      <w:pPr>
        <w:ind w:left="4382" w:hanging="360"/>
      </w:pPr>
    </w:lvl>
    <w:lvl w:ilvl="5" w:tplc="041F001B" w:tentative="1">
      <w:start w:val="1"/>
      <w:numFmt w:val="lowerRoman"/>
      <w:lvlText w:val="%6."/>
      <w:lvlJc w:val="right"/>
      <w:pPr>
        <w:ind w:left="5102" w:hanging="180"/>
      </w:pPr>
    </w:lvl>
    <w:lvl w:ilvl="6" w:tplc="041F000F" w:tentative="1">
      <w:start w:val="1"/>
      <w:numFmt w:val="decimal"/>
      <w:lvlText w:val="%7."/>
      <w:lvlJc w:val="left"/>
      <w:pPr>
        <w:ind w:left="5822" w:hanging="360"/>
      </w:pPr>
    </w:lvl>
    <w:lvl w:ilvl="7" w:tplc="041F0019" w:tentative="1">
      <w:start w:val="1"/>
      <w:numFmt w:val="lowerLetter"/>
      <w:lvlText w:val="%8."/>
      <w:lvlJc w:val="left"/>
      <w:pPr>
        <w:ind w:left="6542" w:hanging="360"/>
      </w:pPr>
    </w:lvl>
    <w:lvl w:ilvl="8" w:tplc="041F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42B02F16"/>
    <w:multiLevelType w:val="hybridMultilevel"/>
    <w:tmpl w:val="952AD9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A55EA2"/>
    <w:multiLevelType w:val="hybridMultilevel"/>
    <w:tmpl w:val="9FE6DE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407C"/>
    <w:multiLevelType w:val="hybridMultilevel"/>
    <w:tmpl w:val="1F905D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B267E"/>
    <w:multiLevelType w:val="hybridMultilevel"/>
    <w:tmpl w:val="B900D43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A0E24"/>
    <w:multiLevelType w:val="hybridMultilevel"/>
    <w:tmpl w:val="61405658"/>
    <w:lvl w:ilvl="0" w:tplc="E6FA8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C2B25"/>
    <w:multiLevelType w:val="hybridMultilevel"/>
    <w:tmpl w:val="DA662DA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A3D94"/>
    <w:multiLevelType w:val="hybridMultilevel"/>
    <w:tmpl w:val="520C05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B84CDE"/>
    <w:multiLevelType w:val="hybridMultilevel"/>
    <w:tmpl w:val="507CF8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FE54A0"/>
    <w:multiLevelType w:val="hybridMultilevel"/>
    <w:tmpl w:val="C20CF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A432A"/>
    <w:multiLevelType w:val="hybridMultilevel"/>
    <w:tmpl w:val="C450AF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B450A"/>
    <w:multiLevelType w:val="hybridMultilevel"/>
    <w:tmpl w:val="9BD4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18"/>
  </w:num>
  <w:num w:numId="10">
    <w:abstractNumId w:val="11"/>
  </w:num>
  <w:num w:numId="11">
    <w:abstractNumId w:val="19"/>
  </w:num>
  <w:num w:numId="12">
    <w:abstractNumId w:val="13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  <w:num w:numId="18">
    <w:abstractNumId w:val="21"/>
  </w:num>
  <w:num w:numId="19">
    <w:abstractNumId w:val="16"/>
  </w:num>
  <w:num w:numId="20">
    <w:abstractNumId w:val="5"/>
  </w:num>
  <w:num w:numId="21">
    <w:abstractNumId w:val="22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74"/>
    <w:rsid w:val="0000079C"/>
    <w:rsid w:val="000012D7"/>
    <w:rsid w:val="000113D1"/>
    <w:rsid w:val="00022E0D"/>
    <w:rsid w:val="000328F8"/>
    <w:rsid w:val="00034591"/>
    <w:rsid w:val="00036332"/>
    <w:rsid w:val="000404CC"/>
    <w:rsid w:val="00043714"/>
    <w:rsid w:val="00050D96"/>
    <w:rsid w:val="00055D18"/>
    <w:rsid w:val="00056CCC"/>
    <w:rsid w:val="00077E4C"/>
    <w:rsid w:val="00077F53"/>
    <w:rsid w:val="00084764"/>
    <w:rsid w:val="00095F32"/>
    <w:rsid w:val="000A79A1"/>
    <w:rsid w:val="000B26F6"/>
    <w:rsid w:val="000B6EC9"/>
    <w:rsid w:val="000B75A3"/>
    <w:rsid w:val="000D09FB"/>
    <w:rsid w:val="000D1E25"/>
    <w:rsid w:val="000F1F5E"/>
    <w:rsid w:val="00101774"/>
    <w:rsid w:val="001063DA"/>
    <w:rsid w:val="001141FA"/>
    <w:rsid w:val="00130E2F"/>
    <w:rsid w:val="0014431B"/>
    <w:rsid w:val="00150621"/>
    <w:rsid w:val="0015627F"/>
    <w:rsid w:val="00166EBC"/>
    <w:rsid w:val="001750C0"/>
    <w:rsid w:val="00185EA0"/>
    <w:rsid w:val="001A1537"/>
    <w:rsid w:val="001A66E1"/>
    <w:rsid w:val="001E4CFD"/>
    <w:rsid w:val="001F22C1"/>
    <w:rsid w:val="0020318C"/>
    <w:rsid w:val="00204B5A"/>
    <w:rsid w:val="00244760"/>
    <w:rsid w:val="00245126"/>
    <w:rsid w:val="00246566"/>
    <w:rsid w:val="00273AAD"/>
    <w:rsid w:val="00276920"/>
    <w:rsid w:val="002846DE"/>
    <w:rsid w:val="002A3471"/>
    <w:rsid w:val="002A599A"/>
    <w:rsid w:val="002B113A"/>
    <w:rsid w:val="002B32B8"/>
    <w:rsid w:val="002C1019"/>
    <w:rsid w:val="002F31C6"/>
    <w:rsid w:val="00303EFA"/>
    <w:rsid w:val="00304DA4"/>
    <w:rsid w:val="00306921"/>
    <w:rsid w:val="003123F8"/>
    <w:rsid w:val="00313B70"/>
    <w:rsid w:val="003227FE"/>
    <w:rsid w:val="003241C4"/>
    <w:rsid w:val="003311DA"/>
    <w:rsid w:val="003349BE"/>
    <w:rsid w:val="003413A2"/>
    <w:rsid w:val="0034315F"/>
    <w:rsid w:val="0034470D"/>
    <w:rsid w:val="003546D7"/>
    <w:rsid w:val="00364E2F"/>
    <w:rsid w:val="003B2CA1"/>
    <w:rsid w:val="003D3C46"/>
    <w:rsid w:val="003D5DBF"/>
    <w:rsid w:val="003E46EE"/>
    <w:rsid w:val="003F63D4"/>
    <w:rsid w:val="003F6C81"/>
    <w:rsid w:val="00406C6B"/>
    <w:rsid w:val="0045163B"/>
    <w:rsid w:val="00463EEB"/>
    <w:rsid w:val="00464F36"/>
    <w:rsid w:val="00481ACB"/>
    <w:rsid w:val="00486202"/>
    <w:rsid w:val="00496E40"/>
    <w:rsid w:val="004F4F88"/>
    <w:rsid w:val="005059B3"/>
    <w:rsid w:val="00510440"/>
    <w:rsid w:val="005149A5"/>
    <w:rsid w:val="00520B5A"/>
    <w:rsid w:val="00524861"/>
    <w:rsid w:val="00542E57"/>
    <w:rsid w:val="005720AC"/>
    <w:rsid w:val="005A215E"/>
    <w:rsid w:val="005A6209"/>
    <w:rsid w:val="005B6AF1"/>
    <w:rsid w:val="005D3FEA"/>
    <w:rsid w:val="005D5A84"/>
    <w:rsid w:val="005E1868"/>
    <w:rsid w:val="005E29C2"/>
    <w:rsid w:val="005F5954"/>
    <w:rsid w:val="00602672"/>
    <w:rsid w:val="00621DF9"/>
    <w:rsid w:val="00625970"/>
    <w:rsid w:val="00630CF4"/>
    <w:rsid w:val="00634A17"/>
    <w:rsid w:val="00662FA7"/>
    <w:rsid w:val="006859B9"/>
    <w:rsid w:val="00695754"/>
    <w:rsid w:val="006A47FE"/>
    <w:rsid w:val="006B32C5"/>
    <w:rsid w:val="006C6F9E"/>
    <w:rsid w:val="006D212A"/>
    <w:rsid w:val="006E71A7"/>
    <w:rsid w:val="0072069B"/>
    <w:rsid w:val="007211FF"/>
    <w:rsid w:val="0072409D"/>
    <w:rsid w:val="00734266"/>
    <w:rsid w:val="007401F2"/>
    <w:rsid w:val="0075090B"/>
    <w:rsid w:val="00763132"/>
    <w:rsid w:val="007805B4"/>
    <w:rsid w:val="007810D8"/>
    <w:rsid w:val="007A2EE3"/>
    <w:rsid w:val="007C0957"/>
    <w:rsid w:val="007C529F"/>
    <w:rsid w:val="007F0D3A"/>
    <w:rsid w:val="00816C30"/>
    <w:rsid w:val="00821CF9"/>
    <w:rsid w:val="008239C8"/>
    <w:rsid w:val="008269E9"/>
    <w:rsid w:val="0083622B"/>
    <w:rsid w:val="00854F60"/>
    <w:rsid w:val="008705D2"/>
    <w:rsid w:val="00882135"/>
    <w:rsid w:val="00885AE2"/>
    <w:rsid w:val="00894932"/>
    <w:rsid w:val="008B12CE"/>
    <w:rsid w:val="008D690D"/>
    <w:rsid w:val="008E5C93"/>
    <w:rsid w:val="008E5EBD"/>
    <w:rsid w:val="008F247B"/>
    <w:rsid w:val="00902E45"/>
    <w:rsid w:val="00926599"/>
    <w:rsid w:val="00936217"/>
    <w:rsid w:val="00941F20"/>
    <w:rsid w:val="0095588A"/>
    <w:rsid w:val="00975960"/>
    <w:rsid w:val="0098437C"/>
    <w:rsid w:val="009A49EE"/>
    <w:rsid w:val="009B64FB"/>
    <w:rsid w:val="009C1F50"/>
    <w:rsid w:val="009F315E"/>
    <w:rsid w:val="009F6A16"/>
    <w:rsid w:val="00A37DEE"/>
    <w:rsid w:val="00A4631B"/>
    <w:rsid w:val="00A5657D"/>
    <w:rsid w:val="00A70A57"/>
    <w:rsid w:val="00A7156C"/>
    <w:rsid w:val="00A94926"/>
    <w:rsid w:val="00AA2562"/>
    <w:rsid w:val="00AC3654"/>
    <w:rsid w:val="00AC4BA0"/>
    <w:rsid w:val="00AC5912"/>
    <w:rsid w:val="00AC6137"/>
    <w:rsid w:val="00AD1BE3"/>
    <w:rsid w:val="00B0122D"/>
    <w:rsid w:val="00B030F7"/>
    <w:rsid w:val="00B115EB"/>
    <w:rsid w:val="00B379E1"/>
    <w:rsid w:val="00B46406"/>
    <w:rsid w:val="00B523CE"/>
    <w:rsid w:val="00B74ACF"/>
    <w:rsid w:val="00B80B25"/>
    <w:rsid w:val="00B81C12"/>
    <w:rsid w:val="00B90534"/>
    <w:rsid w:val="00BA40A6"/>
    <w:rsid w:val="00BC7CF0"/>
    <w:rsid w:val="00BD4951"/>
    <w:rsid w:val="00C0409C"/>
    <w:rsid w:val="00C76D5D"/>
    <w:rsid w:val="00C96A60"/>
    <w:rsid w:val="00CA02B3"/>
    <w:rsid w:val="00CB4FD9"/>
    <w:rsid w:val="00CB5DB2"/>
    <w:rsid w:val="00CC1F77"/>
    <w:rsid w:val="00CC7759"/>
    <w:rsid w:val="00CC7868"/>
    <w:rsid w:val="00CE7007"/>
    <w:rsid w:val="00D01A45"/>
    <w:rsid w:val="00D03DC5"/>
    <w:rsid w:val="00D05D45"/>
    <w:rsid w:val="00D12D91"/>
    <w:rsid w:val="00D13D8E"/>
    <w:rsid w:val="00D23888"/>
    <w:rsid w:val="00D245D1"/>
    <w:rsid w:val="00D5373E"/>
    <w:rsid w:val="00D62563"/>
    <w:rsid w:val="00D62F4C"/>
    <w:rsid w:val="00D978EC"/>
    <w:rsid w:val="00DC52FB"/>
    <w:rsid w:val="00DD0C90"/>
    <w:rsid w:val="00DF141D"/>
    <w:rsid w:val="00DF1D3A"/>
    <w:rsid w:val="00E020BF"/>
    <w:rsid w:val="00E027AC"/>
    <w:rsid w:val="00E04E2F"/>
    <w:rsid w:val="00E14A0D"/>
    <w:rsid w:val="00E15347"/>
    <w:rsid w:val="00E25764"/>
    <w:rsid w:val="00E34C92"/>
    <w:rsid w:val="00E36772"/>
    <w:rsid w:val="00E37A7C"/>
    <w:rsid w:val="00E465D4"/>
    <w:rsid w:val="00E66EE6"/>
    <w:rsid w:val="00E77990"/>
    <w:rsid w:val="00E90057"/>
    <w:rsid w:val="00EB6D60"/>
    <w:rsid w:val="00EC5C3D"/>
    <w:rsid w:val="00ED1A07"/>
    <w:rsid w:val="00ED1BA1"/>
    <w:rsid w:val="00ED5E96"/>
    <w:rsid w:val="00EE09A6"/>
    <w:rsid w:val="00EE180B"/>
    <w:rsid w:val="00EF622E"/>
    <w:rsid w:val="00F26871"/>
    <w:rsid w:val="00F26F9F"/>
    <w:rsid w:val="00F77A7D"/>
    <w:rsid w:val="00F81375"/>
    <w:rsid w:val="00F827D0"/>
    <w:rsid w:val="00F857A7"/>
    <w:rsid w:val="00FA564D"/>
    <w:rsid w:val="00FE10DC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6491"/>
  <w15:chartTrackingRefBased/>
  <w15:docId w15:val="{6BF3C007-9D0D-4AB8-91F9-42EE4655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unhideWhenUsed/>
    <w:qFormat/>
    <w:rsid w:val="00304DA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3D8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813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13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8137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F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41D"/>
  </w:style>
  <w:style w:type="paragraph" w:styleId="AltBilgi">
    <w:name w:val="footer"/>
    <w:basedOn w:val="Normal"/>
    <w:link w:val="AltBilgiChar"/>
    <w:uiPriority w:val="99"/>
    <w:unhideWhenUsed/>
    <w:rsid w:val="00DF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41D"/>
  </w:style>
  <w:style w:type="character" w:customStyle="1" w:styleId="Balk2Char">
    <w:name w:val="Başlık 2 Char"/>
    <w:basedOn w:val="VarsaylanParagrafYazTipi"/>
    <w:link w:val="Balk2"/>
    <w:uiPriority w:val="9"/>
    <w:rsid w:val="00304DA4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0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304D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304DA4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AA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0559-7EC9-4748-A448-BE055492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2408</Words>
  <Characters>13732</Characters>
  <Application>Microsoft Office Word</Application>
  <DocSecurity>0</DocSecurity>
  <Lines>114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</dc:creator>
  <cp:keywords/>
  <dc:description/>
  <cp:lastModifiedBy>user</cp:lastModifiedBy>
  <cp:revision>38</cp:revision>
  <dcterms:created xsi:type="dcterms:W3CDTF">2021-10-03T12:13:00Z</dcterms:created>
  <dcterms:modified xsi:type="dcterms:W3CDTF">2021-10-04T10:05:00Z</dcterms:modified>
</cp:coreProperties>
</file>